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65E5" w14:textId="77777777" w:rsidR="00826D96" w:rsidRPr="00826D96" w:rsidRDefault="00826D96" w:rsidP="00AC1C91">
      <w:pPr>
        <w:spacing w:before="0"/>
        <w:ind w:left="-567" w:right="54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6D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Учредитель: Администрация Пограничного муниципального округа</w:t>
      </w:r>
    </w:p>
    <w:p w14:paraId="3A34D1D7" w14:textId="167B85E9" w:rsidR="00826D96" w:rsidRDefault="00826D96" w:rsidP="00AC1C91">
      <w:pPr>
        <w:spacing w:before="0"/>
        <w:ind w:left="-567" w:right="54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6D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r w:rsidRPr="00826D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 xml:space="preserve">«Жариковская средняя общеобразовательная школа </w:t>
      </w:r>
      <w:r w:rsidRPr="00826D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br/>
        <w:t>Пограничного муниципального округа»</w:t>
      </w:r>
    </w:p>
    <w:p w14:paraId="1BCCF890" w14:textId="77777777" w:rsidR="00826D96" w:rsidRPr="00826D96" w:rsidRDefault="00826D96" w:rsidP="00AC1C91">
      <w:pPr>
        <w:spacing w:before="0"/>
        <w:ind w:left="-567" w:right="54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49D63BB" w14:textId="7DAEF3F1" w:rsidR="00826D96" w:rsidRPr="00826D96" w:rsidRDefault="00826D96" w:rsidP="00AC1C91">
      <w:pPr>
        <w:spacing w:before="0"/>
        <w:ind w:left="-567" w:right="543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6D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СОГЛАСОВАНО                                                                        УТВЕРЖДЕНО</w:t>
      </w:r>
    </w:p>
    <w:p w14:paraId="71ADC6D9" w14:textId="762DD7D1" w:rsidR="00826D96" w:rsidRDefault="00826D96" w:rsidP="00AC1C91">
      <w:pPr>
        <w:spacing w:before="0"/>
        <w:ind w:left="-567" w:right="543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6D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Педагогический советом                                                       приказом директора</w:t>
      </w:r>
    </w:p>
    <w:p w14:paraId="6563007F" w14:textId="3ACC6753" w:rsidR="00826D96" w:rsidRDefault="00826D96" w:rsidP="00AC1C91">
      <w:pPr>
        <w:spacing w:before="0"/>
        <w:ind w:left="-567" w:right="543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26D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МБОУ «Жариковская СОШ </w:t>
      </w:r>
      <w:proofErr w:type="gramStart"/>
      <w:r w:rsidRPr="00826D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ПМО»   </w:t>
      </w:r>
      <w:proofErr w:type="gramEnd"/>
      <w:r w:rsidRPr="00826D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826D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МБОУ «Жариковская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6D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СОШ ПМО»</w:t>
      </w:r>
    </w:p>
    <w:p w14:paraId="06AD7BCA" w14:textId="5D3142E1" w:rsidR="00826D96" w:rsidRPr="00826D96" w:rsidRDefault="00826D96" w:rsidP="00AC1C91">
      <w:pPr>
        <w:spacing w:before="0"/>
        <w:ind w:left="-567" w:right="543" w:firstLine="56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26D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(протокол </w:t>
      </w:r>
      <w:r w:rsidRPr="00F316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№ </w:t>
      </w:r>
      <w:r w:rsidR="007F41EC" w:rsidRPr="00F316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3</w:t>
      </w:r>
      <w:r w:rsidRPr="00826D9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 16.04.202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826D9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                                                 </w:t>
      </w:r>
      <w:r w:rsidR="00F316FA" w:rsidRPr="00F316F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№ 51</w:t>
      </w:r>
      <w:r w:rsidR="00F316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16</w:t>
      </w:r>
      <w:r w:rsidRPr="00826D96">
        <w:rPr>
          <w:rFonts w:ascii="Times New Roman" w:eastAsia="Times New Roman" w:hAnsi="Times New Roman" w:cs="Times New Roman"/>
          <w:sz w:val="24"/>
          <w:szCs w:val="24"/>
          <w:lang w:val="ru-RU"/>
        </w:rPr>
        <w:t>.04.202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</w:p>
    <w:p w14:paraId="4EA4A003" w14:textId="77777777" w:rsidR="00826D96" w:rsidRPr="00826D96" w:rsidRDefault="00826D96" w:rsidP="00AC1C91">
      <w:pPr>
        <w:spacing w:before="0"/>
        <w:ind w:left="-567" w:right="543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61A98C2" w14:textId="77777777" w:rsidR="00826D96" w:rsidRPr="00826D96" w:rsidRDefault="00826D96" w:rsidP="00AC1C91">
      <w:pPr>
        <w:spacing w:before="0"/>
        <w:ind w:left="-567" w:right="543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BD8D485" w14:textId="77777777" w:rsidR="00826D96" w:rsidRPr="00826D96" w:rsidRDefault="00826D96" w:rsidP="00AC1C91">
      <w:pPr>
        <w:ind w:left="-567" w:right="543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85DD0F4" w14:textId="77777777" w:rsidR="00826D96" w:rsidRPr="00826D96" w:rsidRDefault="00826D96" w:rsidP="00AC1C91">
      <w:pPr>
        <w:ind w:left="-567" w:right="54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225E3ED" w14:textId="15C831DA" w:rsidR="00826D96" w:rsidRPr="00826D96" w:rsidRDefault="00826D96" w:rsidP="00AC1C91">
      <w:pPr>
        <w:ind w:left="-567" w:right="54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826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Отчет о результатах самообследования</w:t>
      </w:r>
      <w:r w:rsidRPr="00826D9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26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муниципального</w:t>
      </w:r>
      <w:r w:rsidRPr="00826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26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бюджетного</w:t>
      </w:r>
      <w:r w:rsidRPr="00826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26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br/>
        <w:t>общеобразовательного</w:t>
      </w:r>
      <w:r w:rsidRPr="00826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26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  <w:r w:rsidRPr="00826D96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826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«Жариковская средняя </w:t>
      </w:r>
      <w:r w:rsidRPr="00826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br/>
        <w:t xml:space="preserve">общеобразовательная школа </w:t>
      </w:r>
      <w:r w:rsidRPr="00826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br/>
        <w:t>Пограничного муниципального округа»</w:t>
      </w:r>
      <w:r w:rsidRPr="00826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26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br/>
        <w:t>за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826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26D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14:paraId="72A5D948" w14:textId="77777777" w:rsidR="00826D96" w:rsidRPr="00826D96" w:rsidRDefault="00826D96" w:rsidP="00AC1C91">
      <w:pPr>
        <w:ind w:left="-567" w:right="54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F8D855B" w14:textId="77777777" w:rsidR="00826D96" w:rsidRPr="00826D96" w:rsidRDefault="00826D96" w:rsidP="00AC1C91">
      <w:pPr>
        <w:ind w:left="-567" w:right="54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341EAF8" w14:textId="77777777" w:rsidR="00826D96" w:rsidRPr="00826D96" w:rsidRDefault="00826D96" w:rsidP="00AC1C91">
      <w:pPr>
        <w:ind w:left="-567" w:right="54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2E0100D" w14:textId="77777777" w:rsidR="00826D96" w:rsidRPr="00826D96" w:rsidRDefault="00826D96" w:rsidP="00AC1C91">
      <w:pPr>
        <w:ind w:left="-567" w:right="54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8D4820A" w14:textId="77777777" w:rsidR="00826D96" w:rsidRPr="00826D96" w:rsidRDefault="00826D96" w:rsidP="00AC1C91">
      <w:pPr>
        <w:ind w:left="-567" w:right="54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BE99BA2" w14:textId="17C13834" w:rsidR="00826D96" w:rsidRDefault="00826D96" w:rsidP="00FF0B2F">
      <w:pPr>
        <w:ind w:right="5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95D504" w14:textId="1119E827" w:rsidR="00FF0B2F" w:rsidRDefault="00FF0B2F" w:rsidP="00FF0B2F">
      <w:pPr>
        <w:ind w:right="5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9EBD0A6" w14:textId="56B037C9" w:rsidR="00FF0B2F" w:rsidRDefault="00FF0B2F" w:rsidP="00FF0B2F">
      <w:pPr>
        <w:ind w:right="5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158FECC" w14:textId="24482D38" w:rsidR="00FF0B2F" w:rsidRDefault="00FF0B2F" w:rsidP="00FF0B2F">
      <w:pPr>
        <w:ind w:right="5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FFB7769" w14:textId="6D20EE94" w:rsidR="00FF0B2F" w:rsidRDefault="00FF0B2F" w:rsidP="00FF0B2F">
      <w:pPr>
        <w:ind w:right="5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36D9249" w14:textId="77777777" w:rsidR="00FF0B2F" w:rsidRPr="00826D96" w:rsidRDefault="00FF0B2F" w:rsidP="00FF0B2F">
      <w:pPr>
        <w:ind w:right="54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C045671" w14:textId="5B2386B1" w:rsidR="00826D96" w:rsidRPr="00826D96" w:rsidRDefault="00826D96" w:rsidP="00AC1C91">
      <w:pPr>
        <w:ind w:left="-567" w:right="543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C1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6</w:t>
      </w:r>
    </w:p>
    <w:p w14:paraId="6396B27B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lastRenderedPageBreak/>
        <w:t>АНАЛИТИЧЕСКАЯ ЧАСТЬ</w:t>
      </w:r>
    </w:p>
    <w:p w14:paraId="274A0269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AC1C9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57"/>
        <w:gridCol w:w="6526"/>
      </w:tblGrid>
      <w:tr w:rsidR="00AC1C91" w:rsidRPr="00F316FA" w14:paraId="47BC1334" w14:textId="77777777" w:rsidTr="00E1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B34EF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</w:t>
            </w:r>
            <w:proofErr w:type="spellEnd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3A96E8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Муниципальное бюджетное общеобразовательное учреждение «Жариковская средняя общеобразовательная школа Пограничного муниципального округа» (МБОУ «Жариковская СОШ ПМО»)</w:t>
            </w:r>
          </w:p>
        </w:tc>
      </w:tr>
      <w:tr w:rsidR="00AC1C91" w:rsidRPr="00AC1C91" w14:paraId="4BE5B813" w14:textId="77777777" w:rsidTr="00E1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99254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AF4B39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Федосенко Лариса Михайловна</w:t>
            </w:r>
          </w:p>
        </w:tc>
      </w:tr>
      <w:tr w:rsidR="00AC1C91" w:rsidRPr="00F316FA" w14:paraId="1D80A4E5" w14:textId="77777777" w:rsidTr="00E1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3A019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  <w:proofErr w:type="spellEnd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1A7D6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692588, Приморский край, Пограничный район, с. Жариково, </w:t>
            </w: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ул.Кооперативная</w:t>
            </w:r>
            <w:proofErr w:type="spellEnd"/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33</w:t>
            </w:r>
          </w:p>
        </w:tc>
      </w:tr>
      <w:tr w:rsidR="00AC1C91" w:rsidRPr="00AC1C91" w14:paraId="6E136B3C" w14:textId="77777777" w:rsidTr="00E1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2AB19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AC9FA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8(42345)25520</w:t>
            </w:r>
          </w:p>
        </w:tc>
      </w:tr>
      <w:tr w:rsidR="00AC1C91" w:rsidRPr="00AC1C91" w14:paraId="41E87422" w14:textId="77777777" w:rsidTr="00E1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5E0E4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19405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shkolazharikovo@mail.ru</w:t>
            </w:r>
          </w:p>
        </w:tc>
      </w:tr>
      <w:tr w:rsidR="00AC1C91" w:rsidRPr="00AC1C91" w14:paraId="17C84CB7" w14:textId="77777777" w:rsidTr="00E1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C20E9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4734FC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Администрация Пограничного муниципального округа</w:t>
            </w:r>
          </w:p>
        </w:tc>
      </w:tr>
      <w:tr w:rsidR="00AC1C91" w:rsidRPr="00AC1C91" w14:paraId="2C35DC24" w14:textId="77777777" w:rsidTr="00E1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3BF8D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proofErr w:type="spellEnd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487178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1956 (как средняя школа)</w:t>
            </w:r>
          </w:p>
        </w:tc>
      </w:tr>
      <w:tr w:rsidR="00AC1C91" w:rsidRPr="00F316FA" w14:paraId="0C940EBD" w14:textId="77777777" w:rsidTr="00E1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B18DC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58A36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 77 от 04.06.2021 г., выдана министерством образования Приморского края</w:t>
            </w:r>
          </w:p>
        </w:tc>
      </w:tr>
      <w:tr w:rsidR="00AC1C91" w:rsidRPr="00F316FA" w14:paraId="79EC481C" w14:textId="77777777" w:rsidTr="00E1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62953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</w:t>
            </w:r>
            <w:proofErr w:type="spellEnd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 </w:t>
            </w: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государственной</w:t>
            </w:r>
            <w:proofErr w:type="spellEnd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C25A0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 40 от 17.04.2014 г., выдано департаментом образования и науки Приморского края, срок действия до 17.04.2026 г.</w:t>
            </w:r>
          </w:p>
        </w:tc>
      </w:tr>
    </w:tbl>
    <w:p w14:paraId="789743F8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E176D37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 «Жариковская средняя общеобразовательная школа Пограничного муниципального округа» (далее по тексту – МБОУ «Жариковская СОШ ПМО», Школа) имеет три филиала и ведет образовательную деятельность по следующим адресам:</w:t>
      </w:r>
    </w:p>
    <w:p w14:paraId="43C5B504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Приморский край, Пограничный район, с. Жариково, ул. Кооперативная 33</w:t>
      </w:r>
    </w:p>
    <w:p w14:paraId="12BE32B9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Приморский край, Пограничный район, с. Барабаш-Левада, ул. Юбилейная, 39</w:t>
      </w:r>
    </w:p>
    <w:p w14:paraId="25AC95A3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Приморский край, Пограничный район, с. </w:t>
      </w:r>
      <w:proofErr w:type="spellStart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Богуславка</w:t>
      </w:r>
      <w:proofErr w:type="spellEnd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, ул. Школьная, 48</w:t>
      </w:r>
    </w:p>
    <w:p w14:paraId="68F54B0E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Приморский край, Пограничный район, с. </w:t>
      </w:r>
      <w:proofErr w:type="spellStart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Нестеровка</w:t>
      </w:r>
      <w:proofErr w:type="spellEnd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ул.Советская</w:t>
      </w:r>
      <w:proofErr w:type="spellEnd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, 24</w:t>
      </w:r>
    </w:p>
    <w:p w14:paraId="254D44CF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 w:rsidRPr="00AC1C91">
        <w:rPr>
          <w:rFonts w:ascii="Times New Roman" w:eastAsia="Calibri" w:hAnsi="Times New Roman" w:cs="Times New Roman"/>
          <w:sz w:val="24"/>
          <w:szCs w:val="24"/>
        </w:rPr>
        <w:t> </w:t>
      </w: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среднего общего образования. </w:t>
      </w:r>
    </w:p>
    <w:p w14:paraId="2055822E" w14:textId="047E0096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>Также Школа реализует адаптированную основную общеобразовательную программу начального общего образования обучающихся (вариант</w:t>
      </w:r>
      <w:r w:rsidR="007F3B80"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ы 2, 7, </w:t>
      </w:r>
      <w:r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>7.1</w:t>
      </w:r>
      <w:r w:rsidR="007F3B80"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7.2</w:t>
      </w:r>
      <w:r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и адаптированную </w:t>
      </w:r>
      <w:r w:rsidRPr="007F3B80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основную общеобразовательную программу основного общего образования обучающихся с ЗПР (вариант 7.1).</w:t>
      </w:r>
    </w:p>
    <w:p w14:paraId="0B6FF568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1265053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b/>
          <w:bCs/>
          <w:sz w:val="24"/>
          <w:szCs w:val="24"/>
        </w:rPr>
        <w:t>II</w:t>
      </w:r>
      <w:r w:rsidRPr="00AC1C9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СИСТЕМА УПРАВЛЕНИЯ</w:t>
      </w:r>
    </w:p>
    <w:p w14:paraId="15E46D2D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Управление школой осуществляется на</w:t>
      </w:r>
      <w:r w:rsidRPr="00AC1C91">
        <w:rPr>
          <w:rFonts w:ascii="Times New Roman" w:eastAsia="Calibri" w:hAnsi="Times New Roman" w:cs="Times New Roman"/>
          <w:sz w:val="24"/>
          <w:szCs w:val="24"/>
        </w:rPr>
        <w:t> </w:t>
      </w: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принципах единоначалия и</w:t>
      </w:r>
      <w:r w:rsidRPr="00AC1C91">
        <w:rPr>
          <w:rFonts w:ascii="Times New Roman" w:eastAsia="Calibri" w:hAnsi="Times New Roman" w:cs="Times New Roman"/>
          <w:sz w:val="24"/>
          <w:szCs w:val="24"/>
        </w:rPr>
        <w:t> </w:t>
      </w: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самоуправления.</w:t>
      </w:r>
    </w:p>
    <w:p w14:paraId="773D15D6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Таблица 1. Органы управления, действующие в</w:t>
      </w:r>
      <w:r w:rsidRPr="00AC1C91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AC1C9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школе: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7"/>
        <w:gridCol w:w="7126"/>
      </w:tblGrid>
      <w:tr w:rsidR="00AC1C91" w:rsidRPr="00AC1C91" w14:paraId="0F91377A" w14:textId="77777777" w:rsidTr="00E1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7B9F4F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BA18C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Функции</w:t>
            </w:r>
            <w:proofErr w:type="spellEnd"/>
          </w:p>
        </w:tc>
      </w:tr>
      <w:tr w:rsidR="00AC1C91" w:rsidRPr="00F316FA" w14:paraId="640B0520" w14:textId="77777777" w:rsidTr="00E1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09FEF6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8713B0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Контролирует работу и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AC1C91" w:rsidRPr="00AC1C91" w14:paraId="268A1659" w14:textId="77777777" w:rsidTr="00E1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D093B0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</w:t>
            </w:r>
            <w:proofErr w:type="spellEnd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E9276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том числе рассматривает вопросы:</w:t>
            </w:r>
          </w:p>
          <w:p w14:paraId="1305BCAB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развития образовательных услуг;</w:t>
            </w:r>
          </w:p>
          <w:p w14:paraId="5E23B314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регламентации образовательных отношений;</w:t>
            </w:r>
          </w:p>
          <w:p w14:paraId="1A99E0A2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разработки образовательных программ;</w:t>
            </w:r>
          </w:p>
          <w:p w14:paraId="1C4B5C94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воспитания;</w:t>
            </w:r>
          </w:p>
          <w:p w14:paraId="122B5650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14:paraId="239AE58D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14:paraId="08650554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координации</w:t>
            </w:r>
            <w:proofErr w:type="spellEnd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методических</w:t>
            </w:r>
            <w:proofErr w:type="spellEnd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AC1C91" w:rsidRPr="00F316FA" w14:paraId="2765856B" w14:textId="77777777" w:rsidTr="00E10C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881BF7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Общее</w:t>
            </w:r>
            <w:proofErr w:type="spellEnd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собрание</w:t>
            </w:r>
            <w:proofErr w:type="spellEnd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A59F14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Реализует право работников участвовать в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управлении образовательной организацией, в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том числе:</w:t>
            </w:r>
          </w:p>
          <w:p w14:paraId="56D4C5FD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участвовать в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разработке и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дополнений к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ним;</w:t>
            </w:r>
          </w:p>
          <w:p w14:paraId="3BBC6156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связаны с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правами и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обязанностями работников;</w:t>
            </w:r>
          </w:p>
          <w:p w14:paraId="44EF05B2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14:paraId="20BA5542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вносить предложения по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работы и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развитию 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материальной базы</w:t>
            </w:r>
          </w:p>
        </w:tc>
      </w:tr>
    </w:tbl>
    <w:p w14:paraId="7CBC1570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68F5309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Учебно-методическая работа в</w:t>
      </w:r>
      <w:r w:rsidRPr="00AC1C91">
        <w:rPr>
          <w:rFonts w:ascii="Times New Roman" w:eastAsia="Calibri" w:hAnsi="Times New Roman" w:cs="Times New Roman"/>
          <w:sz w:val="24"/>
          <w:szCs w:val="24"/>
        </w:rPr>
        <w:t> </w:t>
      </w: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МБОУ «Жариковская СОШ ПМО» ведется через </w:t>
      </w:r>
      <w:bookmarkStart w:id="0" w:name="_Hlk222850848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методическое объединение учителей-предметников</w:t>
      </w:r>
      <w:bookmarkEnd w:id="0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, на котором рассматриваются вопросы методической учебы педагогов и методические аспекты реализации образовательной программы школы.</w:t>
      </w:r>
    </w:p>
    <w:p w14:paraId="53716918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 w:rsidRPr="00AC1C91">
        <w:rPr>
          <w:rFonts w:ascii="Times New Roman" w:eastAsia="Calibri" w:hAnsi="Times New Roman" w:cs="Times New Roman"/>
          <w:sz w:val="24"/>
          <w:szCs w:val="24"/>
        </w:rPr>
        <w:t> </w:t>
      </w: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целях учета мнения обучающихся и</w:t>
      </w:r>
      <w:r w:rsidRPr="00AC1C91">
        <w:rPr>
          <w:rFonts w:ascii="Times New Roman" w:eastAsia="Calibri" w:hAnsi="Times New Roman" w:cs="Times New Roman"/>
          <w:sz w:val="24"/>
          <w:szCs w:val="24"/>
        </w:rPr>
        <w:t> </w:t>
      </w: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родителей (законных представителей) несовершеннолетних обучающихся в</w:t>
      </w:r>
      <w:r w:rsidRPr="00AC1C91">
        <w:rPr>
          <w:rFonts w:ascii="Times New Roman" w:eastAsia="Calibri" w:hAnsi="Times New Roman" w:cs="Times New Roman"/>
          <w:sz w:val="24"/>
          <w:szCs w:val="24"/>
        </w:rPr>
        <w:t> </w:t>
      </w: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школе действуют Родительский комитет и Совет старшеклассников.</w:t>
      </w:r>
    </w:p>
    <w:p w14:paraId="40D99BFB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По</w:t>
      </w:r>
      <w:r w:rsidRPr="00AC1C91">
        <w:rPr>
          <w:rFonts w:ascii="Times New Roman" w:eastAsia="Calibri" w:hAnsi="Times New Roman" w:cs="Times New Roman"/>
          <w:sz w:val="24"/>
          <w:szCs w:val="24"/>
        </w:rPr>
        <w:t> </w:t>
      </w: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итогам 2025 года система управления школой оценивается как эффективная, позволяющая учесть мнение работников и</w:t>
      </w:r>
      <w:r w:rsidRPr="00AC1C91">
        <w:rPr>
          <w:rFonts w:ascii="Times New Roman" w:eastAsia="Calibri" w:hAnsi="Times New Roman" w:cs="Times New Roman"/>
          <w:sz w:val="24"/>
          <w:szCs w:val="24"/>
        </w:rPr>
        <w:t> </w:t>
      </w: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всех участников образовательных отношений.</w:t>
      </w:r>
    </w:p>
    <w:p w14:paraId="7741B2FD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E7C86B4" w14:textId="5820C90D" w:rsidR="00AC1C91" w:rsidRPr="00E35B61" w:rsidRDefault="00AC1C91" w:rsidP="00AC1C91">
      <w:pPr>
        <w:spacing w:before="0" w:beforeAutospacing="0" w:after="0" w:afterAutospacing="0" w:line="360" w:lineRule="auto"/>
        <w:ind w:left="-567" w:right="260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E35B61">
        <w:rPr>
          <w:rFonts w:ascii="Times New Roman" w:eastAsia="Calibri" w:hAnsi="Times New Roman" w:cs="Times New Roman"/>
          <w:b/>
          <w:bCs/>
          <w:sz w:val="28"/>
          <w:szCs w:val="28"/>
        </w:rPr>
        <w:t>III</w:t>
      </w:r>
      <w:r w:rsidR="00E35B6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35B6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Оценка образовательной деятельности</w:t>
      </w:r>
    </w:p>
    <w:p w14:paraId="7A48655A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Образовательная деятельность организуется в соответствии:</w:t>
      </w:r>
    </w:p>
    <w:p w14:paraId="46653637" w14:textId="77777777" w:rsidR="00AC1C91" w:rsidRPr="00AC1C91" w:rsidRDefault="00AC1C91" w:rsidP="00FF3890">
      <w:pPr>
        <w:numPr>
          <w:ilvl w:val="0"/>
          <w:numId w:val="20"/>
        </w:num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14:paraId="33DDB406" w14:textId="77777777" w:rsidR="00AC1C91" w:rsidRPr="00AC1C91" w:rsidRDefault="00AC1C91" w:rsidP="00FF3890">
      <w:pPr>
        <w:numPr>
          <w:ilvl w:val="0"/>
          <w:numId w:val="20"/>
        </w:num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приказом</w:t>
      </w:r>
      <w:r w:rsidRPr="00AC1C91"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5B500E10" w14:textId="77777777" w:rsidR="00AC1C91" w:rsidRPr="00AC1C91" w:rsidRDefault="00AC1C91" w:rsidP="00FF3890">
      <w:pPr>
        <w:numPr>
          <w:ilvl w:val="0"/>
          <w:numId w:val="20"/>
        </w:num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приказом</w:t>
      </w:r>
      <w:r w:rsidRPr="00AC1C91"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 (далее – ФОП НОО);</w:t>
      </w:r>
    </w:p>
    <w:p w14:paraId="29386B62" w14:textId="77777777" w:rsidR="00AC1C91" w:rsidRPr="00AC1C91" w:rsidRDefault="00AC1C91" w:rsidP="00FF3890">
      <w:pPr>
        <w:numPr>
          <w:ilvl w:val="0"/>
          <w:numId w:val="20"/>
        </w:num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приказом</w:t>
      </w:r>
      <w:r w:rsidRPr="00AC1C91"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 (далее – ФОП ООО);</w:t>
      </w:r>
    </w:p>
    <w:p w14:paraId="747C53D5" w14:textId="77777777" w:rsidR="00AC1C91" w:rsidRPr="00AC1C91" w:rsidRDefault="00AC1C91" w:rsidP="00FF3890">
      <w:pPr>
        <w:numPr>
          <w:ilvl w:val="0"/>
          <w:numId w:val="20"/>
        </w:num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приказом</w:t>
      </w:r>
      <w:r w:rsidRPr="00AC1C91"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</w:p>
    <w:p w14:paraId="60A90C49" w14:textId="77777777" w:rsidR="00AC1C91" w:rsidRPr="00AC1C91" w:rsidRDefault="00AC1C91" w:rsidP="00FF3890">
      <w:pPr>
        <w:numPr>
          <w:ilvl w:val="0"/>
          <w:numId w:val="20"/>
        </w:num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приказом </w:t>
      </w:r>
      <w:proofErr w:type="spellStart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14:paraId="50493ABD" w14:textId="77777777" w:rsidR="00AC1C91" w:rsidRPr="00AC1C91" w:rsidRDefault="00AC1C91" w:rsidP="00FF3890">
      <w:pPr>
        <w:numPr>
          <w:ilvl w:val="0"/>
          <w:numId w:val="20"/>
        </w:num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приказом </w:t>
      </w:r>
      <w:proofErr w:type="spellStart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14:paraId="245F45EB" w14:textId="77777777" w:rsidR="00AC1C91" w:rsidRPr="00AC1C91" w:rsidRDefault="00AC1C91" w:rsidP="00FF3890">
      <w:pPr>
        <w:numPr>
          <w:ilvl w:val="0"/>
          <w:numId w:val="20"/>
        </w:num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14:paraId="760A195E" w14:textId="77777777" w:rsidR="00AC1C91" w:rsidRPr="00AC1C91" w:rsidRDefault="00AC1C91" w:rsidP="00FF3890">
      <w:pPr>
        <w:numPr>
          <w:ilvl w:val="0"/>
          <w:numId w:val="20"/>
        </w:num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СП 2.4.3648-20</w:t>
      </w:r>
      <w:r w:rsidRPr="00AC1C91">
        <w:rPr>
          <w:rFonts w:ascii="Times New Roman" w:eastAsia="Calibri" w:hAnsi="Times New Roman" w:cs="Times New Roman"/>
          <w:sz w:val="24"/>
          <w:szCs w:val="24"/>
        </w:rPr>
        <w:t> </w:t>
      </w: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14:paraId="7C7C128C" w14:textId="77777777" w:rsidR="00AC1C91" w:rsidRPr="00AC1C91" w:rsidRDefault="00AC1C91" w:rsidP="00FF3890">
      <w:pPr>
        <w:numPr>
          <w:ilvl w:val="0"/>
          <w:numId w:val="20"/>
        </w:num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14:paraId="3EE0782D" w14:textId="77777777" w:rsidR="00AC1C91" w:rsidRPr="00AC1C91" w:rsidRDefault="00AC1C91" w:rsidP="00FF3890">
      <w:pPr>
        <w:numPr>
          <w:ilvl w:val="0"/>
          <w:numId w:val="20"/>
        </w:num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14:paraId="446F1ECE" w14:textId="77777777" w:rsidR="00AC1C91" w:rsidRPr="00AC1C91" w:rsidRDefault="00AC1C91" w:rsidP="00FF3890">
      <w:pPr>
        <w:numPr>
          <w:ilvl w:val="0"/>
          <w:numId w:val="20"/>
        </w:num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C1C91">
        <w:rPr>
          <w:rFonts w:ascii="Times New Roman" w:eastAsia="Calibri" w:hAnsi="Times New Roman" w:cs="Times New Roman"/>
          <w:sz w:val="24"/>
          <w:szCs w:val="24"/>
        </w:rPr>
        <w:t>расписанием</w:t>
      </w:r>
      <w:proofErr w:type="spellEnd"/>
      <w:r w:rsidRPr="00AC1C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C1C91">
        <w:rPr>
          <w:rFonts w:ascii="Times New Roman" w:eastAsia="Calibri" w:hAnsi="Times New Roman" w:cs="Times New Roman"/>
          <w:sz w:val="24"/>
          <w:szCs w:val="24"/>
        </w:rPr>
        <w:t>занятий</w:t>
      </w:r>
      <w:proofErr w:type="spellEnd"/>
      <w:r w:rsidRPr="00AC1C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FD911C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Учебные</w:t>
      </w:r>
      <w:r w:rsidRPr="00AC1C91">
        <w:rPr>
          <w:rFonts w:ascii="Times New Roman" w:eastAsia="Calibri" w:hAnsi="Times New Roman" w:cs="Times New Roman"/>
          <w:sz w:val="24"/>
          <w:szCs w:val="24"/>
        </w:rPr>
        <w:t> </w:t>
      </w: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5–7х и 8–9-х классов – на пятилетний нормативный срок освоения основной образовательной программы основного общего образования (реализация ФГОС ООО и ФОП ООО), 10–11-х классов – на двухлетний нормативный срок освоения образовательной программы среднего общего образования (ФГОС СОО и ФОП СОО).</w:t>
      </w:r>
    </w:p>
    <w:p w14:paraId="1BB4DBEE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Форма обучения: очная.</w:t>
      </w:r>
    </w:p>
    <w:p w14:paraId="0465FD93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Язык обучения: русский.</w:t>
      </w:r>
    </w:p>
    <w:p w14:paraId="57BDA826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Таблица 2. Общая численность обучающихся, осваивающих образовательные программы в 2025</w:t>
      </w:r>
      <w:r w:rsidRPr="00AC1C91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AC1C9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году</w:t>
      </w:r>
    </w:p>
    <w:tbl>
      <w:tblPr>
        <w:tblW w:w="4960" w:type="pct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96"/>
        <w:gridCol w:w="2011"/>
      </w:tblGrid>
      <w:tr w:rsidR="00AC1C91" w:rsidRPr="00AC1C91" w14:paraId="0F5A128E" w14:textId="77777777" w:rsidTr="00E10C37">
        <w:tc>
          <w:tcPr>
            <w:tcW w:w="7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E8990A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  <w:proofErr w:type="spellEnd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образовательной</w:t>
            </w:r>
            <w:proofErr w:type="spellEnd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3E94D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</w:t>
            </w:r>
            <w:proofErr w:type="spellEnd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AC1C91" w:rsidRPr="00AC1C91" w14:paraId="18490BEA" w14:textId="77777777" w:rsidTr="00E10C37">
        <w:tc>
          <w:tcPr>
            <w:tcW w:w="7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69480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 по ФГОС начального общего образования, утвержденному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России от 31.05.2021 № 286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BADD7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</w:tr>
      <w:tr w:rsidR="00AC1C91" w:rsidRPr="00AC1C91" w14:paraId="5E0D256F" w14:textId="77777777" w:rsidTr="00E10C37">
        <w:tc>
          <w:tcPr>
            <w:tcW w:w="7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ADEC2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России от 31.05.2021 № 287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08EA5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</w:tr>
      <w:tr w:rsidR="00AC1C91" w:rsidRPr="00AC1C91" w14:paraId="05A120C0" w14:textId="77777777" w:rsidTr="00E10C37">
        <w:tc>
          <w:tcPr>
            <w:tcW w:w="7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1F6D4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Основная образовательная программа среднего общего образования по ФГОС среднего общего образования, утвержденному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C1C9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приказом Минобрнауки от 17.05.2012 № 413</w:t>
            </w:r>
          </w:p>
        </w:tc>
        <w:tc>
          <w:tcPr>
            <w:tcW w:w="2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7053E" w14:textId="77777777" w:rsidR="00AC1C91" w:rsidRPr="00AC1C91" w:rsidRDefault="00AC1C91" w:rsidP="00AC1C91">
            <w:pPr>
              <w:spacing w:before="0" w:beforeAutospacing="0" w:after="0" w:afterAutospacing="0" w:line="360" w:lineRule="auto"/>
              <w:ind w:right="2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C9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14:paraId="117217BB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1051A54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Всего в 2025</w:t>
      </w:r>
      <w:r w:rsidRPr="00AC1C91">
        <w:rPr>
          <w:rFonts w:ascii="Times New Roman" w:eastAsia="Calibri" w:hAnsi="Times New Roman" w:cs="Times New Roman"/>
          <w:sz w:val="24"/>
          <w:szCs w:val="24"/>
        </w:rPr>
        <w:t> </w:t>
      </w: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году в образовательной организации получали образование 104 обучающихся.</w:t>
      </w:r>
    </w:p>
    <w:p w14:paraId="1BCFE79A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Школа реализует следующие образовательные программы:</w:t>
      </w:r>
    </w:p>
    <w:p w14:paraId="11F4C5AE" w14:textId="77777777" w:rsidR="00AC1C91" w:rsidRPr="00AC1C91" w:rsidRDefault="00AC1C91" w:rsidP="00FF3890">
      <w:pPr>
        <w:numPr>
          <w:ilvl w:val="0"/>
          <w:numId w:val="21"/>
        </w:num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утвержденному приказом </w:t>
      </w:r>
      <w:proofErr w:type="spellStart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России от 31.05.2021 № 286;</w:t>
      </w:r>
    </w:p>
    <w:p w14:paraId="765069AB" w14:textId="77777777" w:rsidR="00AC1C91" w:rsidRPr="00AC1C91" w:rsidRDefault="00AC1C91" w:rsidP="00FF3890">
      <w:pPr>
        <w:numPr>
          <w:ilvl w:val="0"/>
          <w:numId w:val="21"/>
        </w:num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утвержденному приказом </w:t>
      </w:r>
      <w:proofErr w:type="spellStart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России от 31.05.2021 № 287;</w:t>
      </w:r>
    </w:p>
    <w:p w14:paraId="05F2AD93" w14:textId="77777777" w:rsidR="00AC1C91" w:rsidRPr="00AC1C91" w:rsidRDefault="00AC1C91" w:rsidP="00FF3890">
      <w:pPr>
        <w:numPr>
          <w:ilvl w:val="0"/>
          <w:numId w:val="21"/>
        </w:num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основная образовательная программа среднего общего образования по ФГОС среднего общего образования, утвержденному приказом Минобрнауки от 17.05.2012 № 413;</w:t>
      </w:r>
    </w:p>
    <w:p w14:paraId="18B2239A" w14:textId="027CC15C" w:rsidR="006D3C51" w:rsidRPr="00DA5496" w:rsidRDefault="006D3C51" w:rsidP="00FF3890">
      <w:pPr>
        <w:numPr>
          <w:ilvl w:val="0"/>
          <w:numId w:val="21"/>
        </w:num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обучающихся с умственной отсталостью (интеллектуальными нарушениями) (вариант 2), адаптированная основная общеобразовательная программа начального общего образования обучающихся с ЗПР (вариант 7), адаптированная основная общеобразовательная программа начального общего образования обучающихся с ЗПР (вариант 7.1), адаптированная основная общеобразовательная программа начального общего образования обучающихся с ЗПР (вариант 7.2) и адаптированная основная общеобразовательная программа основного общего образования обучающихся с ЗПР (вариант 7.1).</w:t>
      </w:r>
    </w:p>
    <w:p w14:paraId="07E16272" w14:textId="77777777" w:rsidR="00AC1C91" w:rsidRPr="00AC1C91" w:rsidRDefault="00AC1C91" w:rsidP="00FF3890">
      <w:pPr>
        <w:numPr>
          <w:ilvl w:val="0"/>
          <w:numId w:val="21"/>
        </w:num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дополнительные общеразвивающие программы.</w:t>
      </w:r>
    </w:p>
    <w:p w14:paraId="6C8A71B9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639BCE5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Реализация ФГОС и</w:t>
      </w:r>
      <w:r w:rsidRPr="00AC1C91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AC1C9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ФОП</w:t>
      </w:r>
    </w:p>
    <w:p w14:paraId="40106C3E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С 1 сентября 2025 года школа реализует 3 основные общеобразовательные программы, разработанные</w:t>
      </w:r>
      <w:r w:rsidRPr="00AC1C91">
        <w:rPr>
          <w:rFonts w:ascii="Times New Roman" w:eastAsia="Calibri" w:hAnsi="Times New Roman" w:cs="Times New Roman"/>
          <w:sz w:val="24"/>
          <w:szCs w:val="24"/>
        </w:rPr>
        <w:t> </w:t>
      </w: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ФОП уровня образования:</w:t>
      </w:r>
    </w:p>
    <w:p w14:paraId="51155233" w14:textId="77777777" w:rsidR="00AC1C91" w:rsidRPr="00AC1C91" w:rsidRDefault="00AC1C91" w:rsidP="00FF3890">
      <w:pPr>
        <w:numPr>
          <w:ilvl w:val="0"/>
          <w:numId w:val="22"/>
        </w:num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для 1–4-х классов – ООП НОО, разработанную в соответствии с ФГОС НОО, утвержденным приказом </w:t>
      </w:r>
      <w:proofErr w:type="spellStart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России от 31.05.2021 № 286 и ФОП НОО, утвержденной приказа </w:t>
      </w:r>
      <w:proofErr w:type="spellStart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России от 18.05.2023 № 372;</w:t>
      </w:r>
    </w:p>
    <w:p w14:paraId="39FF59E6" w14:textId="77777777" w:rsidR="00AC1C91" w:rsidRPr="00AC1C91" w:rsidRDefault="00AC1C91" w:rsidP="00FF3890">
      <w:pPr>
        <w:numPr>
          <w:ilvl w:val="0"/>
          <w:numId w:val="22"/>
        </w:num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для 5–9-х классов – ООП ООО, разработанную в соответствии с ФГОС ООО, утвержденным приказом </w:t>
      </w:r>
      <w:proofErr w:type="spellStart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России от 31.05.2021 № 287 и ФОП ООО, утвержденной приказом </w:t>
      </w:r>
      <w:proofErr w:type="spellStart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России от 18.05.2023 № 370;</w:t>
      </w:r>
    </w:p>
    <w:p w14:paraId="1428B190" w14:textId="77777777" w:rsidR="00AC1C91" w:rsidRPr="00AC1C91" w:rsidRDefault="00AC1C91" w:rsidP="00FF3890">
      <w:pPr>
        <w:numPr>
          <w:ilvl w:val="0"/>
          <w:numId w:val="22"/>
        </w:num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для 10–11-хх классов – ООП СОО, разработанную в соответствии с ФГОС СОО, утвержденным приказом Минобрнауки России от 17.05.2012 № 413 и ФОП СОО, утвержденной приказом </w:t>
      </w:r>
      <w:proofErr w:type="spellStart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России от 18.05.2023 № 371.</w:t>
      </w:r>
    </w:p>
    <w:p w14:paraId="78308F17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1" w:name="_Hlk222850130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С 1 сентября 2025 года МБОУ «Жариковская СОШ ПМО» приступила к реализации ООП всех уровней образования с учетом поправок во ФГОС и ФОП (приказы </w:t>
      </w:r>
      <w:proofErr w:type="spellStart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19.02.2024 № 110, от 19.03.2024 № 171, от 09.10.2024 № 704).</w:t>
      </w:r>
    </w:p>
    <w:p w14:paraId="79EE64E1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С начала учебного года была проведена корректировка локальных нормативных актов, обновлена учебно-методическая документация и проведена работа с педагогическим коллективом. К 1 сентября 2025 года были скорректированы основные образовательные программы всех уровней, обновлен учебный план с учетом требований ФГОС и ФОП, обновлены рабочие программы по предметам и организована методическая поддержка педагогов по внедрению обновленных ФГОС и ФОП.</w:t>
      </w:r>
    </w:p>
    <w:p w14:paraId="49A111EF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Рабочая группа по внедрению обновленных ФГОС и ФОП в МБОУ «Жариковская СОШ ПМО» состоит из заместителей директора, методического объединения учителей-предметников и ведущих педагогов.</w:t>
      </w:r>
    </w:p>
    <w:bookmarkEnd w:id="1"/>
    <w:p w14:paraId="4339E3F4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Методическое обеспечение внедрения обновленных ФГОС и ФОП включает:</w:t>
      </w:r>
    </w:p>
    <w:p w14:paraId="1EEAD139" w14:textId="77777777" w:rsidR="00AC1C91" w:rsidRPr="00AC1C91" w:rsidRDefault="00AC1C91" w:rsidP="00FF3890">
      <w:pPr>
        <w:numPr>
          <w:ilvl w:val="0"/>
          <w:numId w:val="23"/>
        </w:num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организацию работы по повышению квалификации педагогических работников;</w:t>
      </w:r>
    </w:p>
    <w:p w14:paraId="3169396C" w14:textId="77777777" w:rsidR="00AC1C91" w:rsidRPr="00AC1C91" w:rsidRDefault="00AC1C91" w:rsidP="00FF3890">
      <w:pPr>
        <w:numPr>
          <w:ilvl w:val="0"/>
          <w:numId w:val="23"/>
        </w:num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организацию </w:t>
      </w:r>
      <w:proofErr w:type="spellStart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взаимопосещения</w:t>
      </w:r>
      <w:proofErr w:type="spellEnd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уроков и занятий внеурочной деятельности;</w:t>
      </w:r>
    </w:p>
    <w:p w14:paraId="2CCCA32D" w14:textId="77777777" w:rsidR="00AC1C91" w:rsidRPr="00AC1C91" w:rsidRDefault="00AC1C91" w:rsidP="00FF3890">
      <w:pPr>
        <w:numPr>
          <w:ilvl w:val="0"/>
          <w:numId w:val="23"/>
        </w:num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проведение в рамках работы ШМО индивидуальных и групповых консультаций для педагогов по вопросам внедрения обновленных ФГОС и ФОП</w:t>
      </w:r>
    </w:p>
    <w:p w14:paraId="419CBF01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558520B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Преподавание истории и обществознания по новым требованиям</w:t>
      </w:r>
    </w:p>
    <w:p w14:paraId="1850512E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 1 сентября 2025 года МБОУ «Жариковская СОШ ПМО» внедряет в образовательный процесс обновленные федеральные рабочие программы учебных предметов «История» и «Обществознание» на уровнях ООО и СОО в соответствии с приказами </w:t>
      </w:r>
      <w:proofErr w:type="spellStart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19.02.2024 № 110 и от 09.10.2024 № 704).</w:t>
      </w:r>
    </w:p>
    <w:p w14:paraId="5C471BBD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Во втором полугодии 2025 года в 5–7-х классах количество часов на историю увеличилось с 2 до 3. Появился новый курс – «История нашего края», который заменил ОДНКНР (приказ </w:t>
      </w:r>
      <w:proofErr w:type="spellStart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19.02.2024 № 110).</w:t>
      </w:r>
    </w:p>
    <w:p w14:paraId="2F000D2F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Структура и последовательность изучения курсов в рабочих программах соответствует структуре, которую утвердило </w:t>
      </w:r>
      <w:proofErr w:type="spellStart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(п. 150.2.7 изменений, утв. приказом от 09.10.2024 № 704).</w:t>
      </w:r>
    </w:p>
    <w:p w14:paraId="300690A7" w14:textId="77777777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Обществознание полностью ушло из учебных планов в 6–7-х классах. На уровне ООО предмет остался только в 8–9-х классах (п. 3 приказа от 09.10.2024 № 704). На уровне СОО уменьшилось количество часов в 11-х классах: вместо 2 часов в неделю, на предмет выделили 1,5 часа.</w:t>
      </w:r>
    </w:p>
    <w:p w14:paraId="06E82293" w14:textId="3C31705A" w:rsidR="00AC1C91" w:rsidRP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Преподавание учебных предметов «История» и «Обществознание» ведется с непосредственным применением федеральных рабочих программ. Учителя следуют поурочным планированиям, которые включили в обновленные ФОП (приказ </w:t>
      </w:r>
      <w:proofErr w:type="spellStart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>от  09.10.2024</w:t>
      </w:r>
      <w:proofErr w:type="gramEnd"/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№ 704)</w:t>
      </w:r>
    </w:p>
    <w:p w14:paraId="128314F5" w14:textId="4E23D4F4" w:rsid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C1C91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Образовательный процесс организован с учетом требований ФГОС, ФОП, СП 2.4.3648-20 и СанПиН 1.2.3685-21.</w:t>
      </w:r>
    </w:p>
    <w:p w14:paraId="4FAD828F" w14:textId="4E7693B2" w:rsidR="00AC1C91" w:rsidRDefault="00AC1C91" w:rsidP="00AC1C91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5D58FE5" w14:textId="09222253" w:rsidR="00991E72" w:rsidRDefault="00991E72" w:rsidP="00991E72">
      <w:pPr>
        <w:spacing w:before="0" w:beforeAutospacing="0" w:after="0" w:afterAutospacing="0" w:line="360" w:lineRule="auto"/>
        <w:ind w:left="-567" w:right="260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991E7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Профили обучения</w:t>
      </w:r>
    </w:p>
    <w:p w14:paraId="205059C3" w14:textId="4533B7F2" w:rsidR="00991E72" w:rsidRPr="00991E72" w:rsidRDefault="00991E72" w:rsidP="00991E72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91E7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2022/23 году в связи с вхождением МБОУ «Жариковская СОШ ПМО» в краевую программу </w:t>
      </w:r>
      <w:proofErr w:type="spellStart"/>
      <w:r w:rsidRPr="00991E72">
        <w:rPr>
          <w:rFonts w:ascii="Times New Roman" w:eastAsia="Calibri" w:hAnsi="Times New Roman" w:cs="Times New Roman"/>
          <w:sz w:val="24"/>
          <w:szCs w:val="24"/>
          <w:lang w:val="ru-RU"/>
        </w:rPr>
        <w:t>агрокластера</w:t>
      </w:r>
      <w:proofErr w:type="spellEnd"/>
      <w:r w:rsidRPr="00991E7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с учетом </w:t>
      </w:r>
      <w:proofErr w:type="gramStart"/>
      <w:r w:rsidRPr="00991E72">
        <w:rPr>
          <w:rFonts w:ascii="Times New Roman" w:eastAsia="Calibri" w:hAnsi="Times New Roman" w:cs="Times New Roman"/>
          <w:sz w:val="24"/>
          <w:szCs w:val="24"/>
          <w:lang w:val="ru-RU"/>
        </w:rPr>
        <w:t>запросов</w:t>
      </w:r>
      <w:proofErr w:type="gramEnd"/>
      <w:r w:rsidRPr="00991E7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обучающихся на основании анкетирования был организован специализированный 10 класс (</w:t>
      </w:r>
      <w:proofErr w:type="spellStart"/>
      <w:r w:rsidRPr="00991E72">
        <w:rPr>
          <w:rFonts w:ascii="Times New Roman" w:eastAsia="Calibri" w:hAnsi="Times New Roman" w:cs="Times New Roman"/>
          <w:sz w:val="24"/>
          <w:szCs w:val="24"/>
          <w:lang w:val="ru-RU"/>
        </w:rPr>
        <w:t>агрокласс</w:t>
      </w:r>
      <w:proofErr w:type="spellEnd"/>
      <w:r w:rsidRPr="00991E7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). Таким образом, начата реализация </w:t>
      </w:r>
      <w:r w:rsidR="00373FB8"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>естественно-научного</w:t>
      </w:r>
      <w:r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профиля</w:t>
      </w:r>
      <w:r w:rsidR="00373FB8"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аграрного направления</w:t>
      </w:r>
      <w:r w:rsidRPr="00991E72">
        <w:rPr>
          <w:rFonts w:ascii="Times New Roman" w:eastAsia="Calibri" w:hAnsi="Times New Roman" w:cs="Times New Roman"/>
          <w:sz w:val="24"/>
          <w:szCs w:val="24"/>
          <w:lang w:val="ru-RU"/>
        </w:rPr>
        <w:t>. Углубление предметов осуществляется за счет реализации элективных курсов и курсов по выбору.</w:t>
      </w:r>
    </w:p>
    <w:p w14:paraId="459057CB" w14:textId="10BF95A9" w:rsidR="00991E72" w:rsidRPr="00DA5496" w:rsidRDefault="00991E72" w:rsidP="00991E72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91E72">
        <w:rPr>
          <w:rFonts w:ascii="Times New Roman" w:eastAsia="Calibri" w:hAnsi="Times New Roman" w:cs="Times New Roman"/>
          <w:sz w:val="24"/>
          <w:szCs w:val="24"/>
          <w:lang w:val="ru-RU"/>
        </w:rPr>
        <w:t>В 202</w:t>
      </w:r>
      <w:r w:rsidR="0069318A" w:rsidRPr="0069318A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991E72">
        <w:rPr>
          <w:rFonts w:ascii="Times New Roman" w:eastAsia="Calibri" w:hAnsi="Times New Roman" w:cs="Times New Roman"/>
          <w:sz w:val="24"/>
          <w:szCs w:val="24"/>
          <w:lang w:val="ru-RU"/>
        </w:rPr>
        <w:t>/2</w:t>
      </w:r>
      <w:r w:rsidR="0069318A" w:rsidRPr="0069318A"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Pr="00991E7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учебном году ученики 10 класса выбрали обучение </w:t>
      </w:r>
      <w:r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</w:t>
      </w:r>
      <w:r w:rsidR="00373FB8"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естественно-научном </w:t>
      </w:r>
      <w:r w:rsidR="001D32CF"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>профиле</w:t>
      </w:r>
      <w:r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углублением учебных предметов биология и химии.</w:t>
      </w:r>
    </w:p>
    <w:p w14:paraId="4D84EB4D" w14:textId="77777777" w:rsidR="00991E72" w:rsidRPr="00991E72" w:rsidRDefault="00991E72" w:rsidP="00991E72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991E7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Таблица 3. Профили и предметы на углубленном уровне</w:t>
      </w:r>
    </w:p>
    <w:tbl>
      <w:tblPr>
        <w:tblW w:w="10482" w:type="dxa"/>
        <w:tblInd w:w="-72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78"/>
        <w:gridCol w:w="2042"/>
        <w:gridCol w:w="3300"/>
        <w:gridCol w:w="3362"/>
      </w:tblGrid>
      <w:tr w:rsidR="00991E72" w:rsidRPr="00991E72" w14:paraId="7230F6B0" w14:textId="77777777" w:rsidTr="00991E72"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DF769" w14:textId="77777777" w:rsidR="00991E72" w:rsidRPr="00991E72" w:rsidRDefault="00991E72" w:rsidP="00991E72">
            <w:pPr>
              <w:tabs>
                <w:tab w:val="left" w:pos="21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1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Профиль</w:t>
            </w:r>
            <w:proofErr w:type="spellEnd"/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93171" w14:textId="77777777" w:rsidR="00991E72" w:rsidRPr="00991E72" w:rsidRDefault="00991E72" w:rsidP="00991E72">
            <w:pPr>
              <w:tabs>
                <w:tab w:val="left" w:pos="21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1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Профильные</w:t>
            </w:r>
            <w:proofErr w:type="spellEnd"/>
            <w:r w:rsidRPr="00991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1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A7BAA" w14:textId="77777777" w:rsidR="00991E72" w:rsidRPr="00991E72" w:rsidRDefault="00991E72" w:rsidP="00991E72">
            <w:pPr>
              <w:tabs>
                <w:tab w:val="left" w:pos="21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1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Количество учащихся, обучающихся по профилю в</w:t>
            </w:r>
          </w:p>
          <w:p w14:paraId="15470AC4" w14:textId="798B4385" w:rsidR="00991E72" w:rsidRPr="00991E72" w:rsidRDefault="00991E72" w:rsidP="00991E72">
            <w:pPr>
              <w:tabs>
                <w:tab w:val="left" w:pos="21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91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991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учебном году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74CB28" w14:textId="77777777" w:rsidR="00991E72" w:rsidRPr="00991E72" w:rsidRDefault="00991E72" w:rsidP="00991E72">
            <w:pPr>
              <w:tabs>
                <w:tab w:val="left" w:pos="216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91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Количество учащихся, обучающихся по профилю в</w:t>
            </w:r>
          </w:p>
          <w:p w14:paraId="58A2A215" w14:textId="076D94DD" w:rsidR="00991E72" w:rsidRPr="00991E72" w:rsidRDefault="00991E72" w:rsidP="00991E72">
            <w:pPr>
              <w:tabs>
                <w:tab w:val="left" w:pos="21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91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991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/2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991E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учебном году</w:t>
            </w:r>
          </w:p>
        </w:tc>
      </w:tr>
      <w:tr w:rsidR="00E10C37" w:rsidRPr="00E10C37" w14:paraId="07A3569D" w14:textId="77777777" w:rsidTr="00991E72"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4AFD4" w14:textId="3DE66DFC" w:rsidR="00991E72" w:rsidRPr="00DA5496" w:rsidRDefault="00373FB8" w:rsidP="00991E72">
            <w:pPr>
              <w:tabs>
                <w:tab w:val="left" w:pos="216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Естественно-научный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A3574" w14:textId="77777777" w:rsidR="00991E72" w:rsidRPr="00DA5496" w:rsidRDefault="00991E72" w:rsidP="00991E72">
            <w:pPr>
              <w:tabs>
                <w:tab w:val="left" w:pos="21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5496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  <w:r w:rsidRPr="00DA549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A549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16A06" w14:textId="1E713C48" w:rsidR="00991E72" w:rsidRPr="00DA5496" w:rsidRDefault="00991E72" w:rsidP="00991E72">
            <w:pPr>
              <w:tabs>
                <w:tab w:val="left" w:pos="21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4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BD3B93" w14:textId="5AB540B3" w:rsidR="00991E72" w:rsidRPr="00DA5496" w:rsidRDefault="00ED4EFC" w:rsidP="00991E72">
            <w:pPr>
              <w:tabs>
                <w:tab w:val="left" w:pos="21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E10C37" w:rsidRPr="00E10C37" w14:paraId="12120B6F" w14:textId="77777777" w:rsidTr="00991E72">
        <w:trPr>
          <w:trHeight w:val="750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E8134" w14:textId="77777777" w:rsidR="00991E72" w:rsidRPr="00DA5496" w:rsidRDefault="00991E72" w:rsidP="00991E72">
            <w:pPr>
              <w:tabs>
                <w:tab w:val="left" w:pos="21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A5496"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Универсальный</w:t>
            </w:r>
            <w:proofErr w:type="spellEnd"/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F7C43" w14:textId="77777777" w:rsidR="00991E72" w:rsidRPr="00DA5496" w:rsidRDefault="00991E72" w:rsidP="00991E7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54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Биология</w:t>
            </w:r>
          </w:p>
          <w:p w14:paraId="367EDE0C" w14:textId="77777777" w:rsidR="00991E72" w:rsidRPr="00DA5496" w:rsidRDefault="00991E72" w:rsidP="00991E72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A54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945AE" w14:textId="0C3213EA" w:rsidR="00991E72" w:rsidRPr="00DA5496" w:rsidRDefault="00991E72" w:rsidP="00991E72">
            <w:pPr>
              <w:tabs>
                <w:tab w:val="left" w:pos="21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4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92FD74" w14:textId="4C162CCB" w:rsidR="00991E72" w:rsidRPr="00DA5496" w:rsidRDefault="00373FB8" w:rsidP="00991E72">
            <w:pPr>
              <w:tabs>
                <w:tab w:val="left" w:pos="216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A549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14:paraId="493211B0" w14:textId="6F8C1E4E" w:rsidR="00991E72" w:rsidRDefault="00991E72" w:rsidP="00991E72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326E9247" w14:textId="2974A658" w:rsidR="003E0007" w:rsidRDefault="003E0007" w:rsidP="003E0007">
      <w:pPr>
        <w:spacing w:before="0" w:beforeAutospacing="0" w:after="0" w:afterAutospacing="0" w:line="360" w:lineRule="auto"/>
        <w:ind w:left="-567" w:right="260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3E0007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Обучающиеся с ограниченными возможностями здоровья</w:t>
      </w:r>
    </w:p>
    <w:p w14:paraId="0F63BD23" w14:textId="767FF149" w:rsidR="00831A00" w:rsidRDefault="00831A00" w:rsidP="00831A00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31A00">
        <w:rPr>
          <w:rFonts w:ascii="Times New Roman" w:eastAsia="Calibri" w:hAnsi="Times New Roman" w:cs="Times New Roman"/>
          <w:sz w:val="24"/>
          <w:szCs w:val="24"/>
          <w:lang w:val="ru-RU"/>
        </w:rPr>
        <w:t>МБОУ «Жариковская СОШ ПМО» реализует следующие АООП:</w:t>
      </w:r>
    </w:p>
    <w:p w14:paraId="25586AB1" w14:textId="2108E821" w:rsidR="00ED4EFC" w:rsidRDefault="006D3C51" w:rsidP="00FF3890">
      <w:pPr>
        <w:pStyle w:val="a4"/>
        <w:numPr>
          <w:ilvl w:val="0"/>
          <w:numId w:val="27"/>
        </w:numPr>
        <w:spacing w:before="0" w:beforeAutospacing="0" w:after="0" w:afterAutospacing="0" w:line="360" w:lineRule="auto"/>
        <w:ind w:right="2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2" w:name="_Hlk223282383"/>
      <w:r w:rsidRPr="006D3C5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адаптированная основная общеобразовательная программа начального общего образования обучающихся </w:t>
      </w:r>
      <w:bookmarkStart w:id="3" w:name="_Hlk223282627"/>
      <w:r w:rsidRPr="006D3C5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 умственной отсталостью </w:t>
      </w:r>
      <w:r w:rsidRPr="006D3C51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6D3C51">
        <w:rPr>
          <w:rFonts w:ascii="Times New Roman" w:eastAsia="Calibri" w:hAnsi="Times New Roman" w:cs="Times New Roman"/>
          <w:sz w:val="24"/>
          <w:szCs w:val="24"/>
        </w:rPr>
        <w:t>интеллектуальными</w:t>
      </w:r>
      <w:proofErr w:type="spellEnd"/>
      <w:r w:rsidRPr="006D3C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D3C51">
        <w:rPr>
          <w:rFonts w:ascii="Times New Roman" w:eastAsia="Calibri" w:hAnsi="Times New Roman" w:cs="Times New Roman"/>
          <w:sz w:val="24"/>
          <w:szCs w:val="24"/>
        </w:rPr>
        <w:t>нарушениями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</w:t>
      </w:r>
      <w:bookmarkEnd w:id="3"/>
      <w:r>
        <w:rPr>
          <w:rFonts w:ascii="Times New Roman" w:eastAsia="Calibri" w:hAnsi="Times New Roman" w:cs="Times New Roman"/>
          <w:sz w:val="24"/>
          <w:szCs w:val="24"/>
          <w:lang w:val="ru-RU"/>
        </w:rPr>
        <w:t>(вариант 2);</w:t>
      </w:r>
    </w:p>
    <w:p w14:paraId="6DBDF22F" w14:textId="4F951234" w:rsidR="006D3C51" w:rsidRPr="006D3C51" w:rsidRDefault="006D3C51" w:rsidP="00FF3890">
      <w:pPr>
        <w:pStyle w:val="a4"/>
        <w:numPr>
          <w:ilvl w:val="0"/>
          <w:numId w:val="27"/>
        </w:numPr>
        <w:spacing w:before="0" w:beforeAutospacing="0" w:after="0" w:afterAutospacing="0" w:line="360" w:lineRule="auto"/>
        <w:ind w:right="2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D3C51">
        <w:rPr>
          <w:rFonts w:ascii="Times New Roman" w:eastAsia="Calibri" w:hAnsi="Times New Roman" w:cs="Times New Roman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обучающихся с ЗПР (вариант 7);</w:t>
      </w:r>
    </w:p>
    <w:p w14:paraId="005BA5AF" w14:textId="24E83CAB" w:rsidR="00831A00" w:rsidRDefault="00831A00" w:rsidP="00FF3890">
      <w:pPr>
        <w:numPr>
          <w:ilvl w:val="0"/>
          <w:numId w:val="24"/>
        </w:numPr>
        <w:spacing w:before="0" w:beforeAutospacing="0" w:after="0" w:afterAutospacing="0" w:line="360" w:lineRule="auto"/>
        <w:ind w:right="2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4" w:name="_Hlk223282355"/>
      <w:r w:rsidRPr="00831A00">
        <w:rPr>
          <w:rFonts w:ascii="Times New Roman" w:eastAsia="Calibri" w:hAnsi="Times New Roman" w:cs="Times New Roman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обучающихся с ЗПР (вариант 7.1);</w:t>
      </w:r>
    </w:p>
    <w:bookmarkEnd w:id="4"/>
    <w:p w14:paraId="7C6C358C" w14:textId="109A447E" w:rsidR="006D3C51" w:rsidRPr="006D3C51" w:rsidRDefault="006D3C51" w:rsidP="00FF3890">
      <w:pPr>
        <w:numPr>
          <w:ilvl w:val="0"/>
          <w:numId w:val="24"/>
        </w:numPr>
        <w:spacing w:before="0" w:beforeAutospacing="0" w:after="0" w:afterAutospacing="0" w:line="360" w:lineRule="auto"/>
        <w:ind w:right="2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D3C51">
        <w:rPr>
          <w:rFonts w:ascii="Times New Roman" w:eastAsia="Calibri" w:hAnsi="Times New Roman" w:cs="Times New Roman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обучающихся с ЗПР (вариант 7.</w:t>
      </w:r>
      <w:r w:rsidR="001D32CF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6D3C51"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14:paraId="56EFE65E" w14:textId="77777777" w:rsidR="00831A00" w:rsidRPr="00831A00" w:rsidRDefault="00831A00" w:rsidP="00FF3890">
      <w:pPr>
        <w:numPr>
          <w:ilvl w:val="0"/>
          <w:numId w:val="24"/>
        </w:numPr>
        <w:spacing w:before="0" w:beforeAutospacing="0" w:after="0" w:afterAutospacing="0" w:line="360" w:lineRule="auto"/>
        <w:ind w:right="2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31A00">
        <w:rPr>
          <w:rFonts w:ascii="Times New Roman" w:eastAsia="Calibri" w:hAnsi="Times New Roman" w:cs="Times New Roman"/>
          <w:sz w:val="24"/>
          <w:szCs w:val="24"/>
          <w:lang w:val="ru-RU"/>
        </w:rPr>
        <w:t>адаптированная основная общеобразовательная программа основного общего образования обучающихся с ЗПР (вариант 7.1).</w:t>
      </w:r>
    </w:p>
    <w:bookmarkEnd w:id="2"/>
    <w:p w14:paraId="4C657C0A" w14:textId="094250E5" w:rsidR="00831A00" w:rsidRDefault="00831A00" w:rsidP="00831A00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31A00">
        <w:rPr>
          <w:rFonts w:ascii="Times New Roman" w:eastAsia="Calibri" w:hAnsi="Times New Roman" w:cs="Times New Roman"/>
          <w:sz w:val="24"/>
          <w:szCs w:val="24"/>
          <w:lang w:val="ru-RU"/>
        </w:rPr>
        <w:t>Категории обучающихся с ограниченными возможностями здоровья, которые обучаются в Школе:</w:t>
      </w:r>
    </w:p>
    <w:p w14:paraId="502620BB" w14:textId="0A903580" w:rsidR="001D32CF" w:rsidRPr="001D32CF" w:rsidRDefault="001D32CF" w:rsidP="00FF3890">
      <w:pPr>
        <w:pStyle w:val="a4"/>
        <w:numPr>
          <w:ilvl w:val="0"/>
          <w:numId w:val="28"/>
        </w:numPr>
        <w:spacing w:before="0" w:beforeAutospacing="0" w:after="0" w:afterAutospacing="0" w:line="360" w:lineRule="auto"/>
        <w:ind w:right="2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D32CF">
        <w:rPr>
          <w:rFonts w:ascii="Times New Roman" w:eastAsia="Calibri" w:hAnsi="Times New Roman" w:cs="Times New Roman"/>
          <w:sz w:val="24"/>
          <w:szCs w:val="24"/>
          <w:lang w:val="ru-RU"/>
        </w:rPr>
        <w:t>с умственной отсталостью (интеллектуальными нарушениями)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1 человек </w:t>
      </w:r>
      <w:r w:rsidR="00DB3C3A">
        <w:rPr>
          <w:rFonts w:ascii="Times New Roman" w:eastAsia="Calibri" w:hAnsi="Times New Roman" w:cs="Times New Roman"/>
          <w:sz w:val="24"/>
          <w:szCs w:val="24"/>
          <w:lang w:val="ru-RU"/>
        </w:rPr>
        <w:t>(0,97 %)</w:t>
      </w:r>
    </w:p>
    <w:p w14:paraId="6C547654" w14:textId="205450D5" w:rsidR="00831A00" w:rsidRPr="00831A00" w:rsidRDefault="00831A00" w:rsidP="00FF3890">
      <w:pPr>
        <w:numPr>
          <w:ilvl w:val="0"/>
          <w:numId w:val="25"/>
        </w:numPr>
        <w:spacing w:before="0" w:beforeAutospacing="0" w:after="0" w:afterAutospacing="0" w:line="360" w:lineRule="auto"/>
        <w:ind w:right="2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31A00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с задержкой психического развития </w:t>
      </w:r>
      <w:r w:rsidR="00DB3C3A" w:rsidRPr="00831A00">
        <w:rPr>
          <w:rFonts w:ascii="Times New Roman" w:eastAsia="Calibri" w:hAnsi="Times New Roman" w:cs="Times New Roman"/>
          <w:sz w:val="24"/>
          <w:szCs w:val="24"/>
          <w:lang w:val="ru-RU"/>
        </w:rPr>
        <w:t>– 14</w:t>
      </w:r>
      <w:r w:rsidR="00DB3C3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31A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человек </w:t>
      </w:r>
      <w:r w:rsidR="00DB3C3A" w:rsidRPr="00831A00">
        <w:rPr>
          <w:rFonts w:ascii="Times New Roman" w:eastAsia="Calibri" w:hAnsi="Times New Roman" w:cs="Times New Roman"/>
          <w:sz w:val="24"/>
          <w:szCs w:val="24"/>
          <w:lang w:val="ru-RU"/>
        </w:rPr>
        <w:t>(13</w:t>
      </w:r>
      <w:r w:rsidR="00DB3C3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,5 </w:t>
      </w:r>
      <w:r w:rsidRPr="00831A00">
        <w:rPr>
          <w:rFonts w:ascii="Times New Roman" w:eastAsia="Calibri" w:hAnsi="Times New Roman" w:cs="Times New Roman"/>
          <w:sz w:val="24"/>
          <w:szCs w:val="24"/>
          <w:lang w:val="ru-RU"/>
        </w:rPr>
        <w:t>%).</w:t>
      </w:r>
    </w:p>
    <w:p w14:paraId="7F4C6787" w14:textId="77777777" w:rsidR="00831A00" w:rsidRPr="00831A00" w:rsidRDefault="00831A00" w:rsidP="00831A00">
      <w:pPr>
        <w:spacing w:before="0" w:beforeAutospacing="0" w:after="0" w:afterAutospacing="0" w:line="360" w:lineRule="auto"/>
        <w:ind w:left="-567" w:right="26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31A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Школе созданы специальные условия для получения образования обучающимися с ОВЗ. Классы, группы для обучающихся с ОВЗ скомплектованы в зависимости от категории обучающихся, </w:t>
      </w:r>
      <w:proofErr w:type="gramStart"/>
      <w:r w:rsidRPr="00831A00">
        <w:rPr>
          <w:rFonts w:ascii="Times New Roman" w:eastAsia="Calibri" w:hAnsi="Times New Roman" w:cs="Times New Roman"/>
          <w:sz w:val="24"/>
          <w:szCs w:val="24"/>
          <w:lang w:val="ru-RU"/>
        </w:rPr>
        <w:t>вариантов</w:t>
      </w:r>
      <w:proofErr w:type="gramEnd"/>
      <w:r w:rsidRPr="00831A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адаптированных основных образовательных программ и СанПиН:</w:t>
      </w:r>
    </w:p>
    <w:p w14:paraId="312C9F5A" w14:textId="32840357" w:rsidR="00831A00" w:rsidRDefault="00831A00" w:rsidP="00FF3890">
      <w:pPr>
        <w:numPr>
          <w:ilvl w:val="0"/>
          <w:numId w:val="26"/>
        </w:numPr>
        <w:spacing w:before="0" w:beforeAutospacing="0" w:after="0" w:afterAutospacing="0" w:line="360" w:lineRule="auto"/>
        <w:ind w:right="2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31A0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общеобразовательные классы,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 </w:t>
      </w:r>
      <w:r w:rsidR="00DB3C3A" w:rsidRPr="00831A00">
        <w:rPr>
          <w:rFonts w:ascii="Times New Roman" w:eastAsia="Calibri" w:hAnsi="Times New Roman" w:cs="Times New Roman"/>
          <w:sz w:val="24"/>
          <w:szCs w:val="24"/>
          <w:lang w:val="ru-RU"/>
        </w:rPr>
        <w:t>(1</w:t>
      </w:r>
      <w:r w:rsidR="00835FB6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="00DB3C3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831A00">
        <w:rPr>
          <w:rFonts w:ascii="Times New Roman" w:eastAsia="Calibri" w:hAnsi="Times New Roman" w:cs="Times New Roman"/>
          <w:sz w:val="24"/>
          <w:szCs w:val="24"/>
          <w:lang w:val="ru-RU"/>
        </w:rPr>
        <w:t>чел.);</w:t>
      </w:r>
    </w:p>
    <w:p w14:paraId="62C31A66" w14:textId="5BD74DD7" w:rsidR="00835FB6" w:rsidRPr="00835FB6" w:rsidRDefault="00835FB6" w:rsidP="00FF3890">
      <w:pPr>
        <w:pStyle w:val="a4"/>
        <w:numPr>
          <w:ilvl w:val="0"/>
          <w:numId w:val="26"/>
        </w:num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35FB6">
        <w:rPr>
          <w:rFonts w:ascii="Times New Roman" w:eastAsia="Calibri" w:hAnsi="Times New Roman" w:cs="Times New Roman"/>
          <w:sz w:val="24"/>
          <w:szCs w:val="24"/>
          <w:lang w:val="ru-RU"/>
        </w:rPr>
        <w:t>обучение ребенка с ОВЗ по индивидуальной АОП в индивидуальном порядке (1 чел.).</w:t>
      </w:r>
    </w:p>
    <w:p w14:paraId="428A771F" w14:textId="77777777" w:rsidR="00DB3C3A" w:rsidRDefault="00826D96" w:rsidP="00DB3C3A">
      <w:pPr>
        <w:pStyle w:val="a3"/>
        <w:spacing w:line="360" w:lineRule="auto"/>
        <w:ind w:left="-567"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10C37">
        <w:rPr>
          <w:sz w:val="24"/>
          <w:szCs w:val="24"/>
          <w:lang w:val="ru-RU"/>
        </w:rPr>
        <w:t>Разработана программа коррекционной работы, включающая коррекционно-развивающие курсы, которые провод</w:t>
      </w:r>
      <w:r w:rsidR="00E10C37">
        <w:rPr>
          <w:sz w:val="24"/>
          <w:szCs w:val="24"/>
          <w:lang w:val="ru-RU"/>
        </w:rPr>
        <w:t xml:space="preserve">ит </w:t>
      </w:r>
      <w:r w:rsidRPr="00E10C37">
        <w:rPr>
          <w:sz w:val="24"/>
          <w:szCs w:val="24"/>
          <w:lang w:val="ru-RU"/>
        </w:rPr>
        <w:t>педагог-психолог. Применяются специальные методы, приемы и средства обучения.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  <w:r w:rsidR="00DB3C3A" w:rsidRPr="00DB3C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06F774B8" w14:textId="5508A69E" w:rsidR="00DB3C3A" w:rsidRDefault="00DB3C3A" w:rsidP="00DB3C3A">
      <w:pPr>
        <w:pStyle w:val="a3"/>
        <w:spacing w:line="360" w:lineRule="auto"/>
        <w:ind w:left="-567" w:firstLine="567"/>
        <w:jc w:val="center"/>
        <w:rPr>
          <w:b/>
          <w:bCs/>
          <w:sz w:val="24"/>
          <w:szCs w:val="24"/>
          <w:lang w:val="ru-RU"/>
        </w:rPr>
      </w:pPr>
      <w:r w:rsidRPr="00DB3C3A">
        <w:rPr>
          <w:b/>
          <w:bCs/>
          <w:sz w:val="24"/>
          <w:szCs w:val="24"/>
          <w:lang w:val="ru-RU"/>
        </w:rPr>
        <w:t>Внеурочная деятельность</w:t>
      </w:r>
    </w:p>
    <w:p w14:paraId="47D3AA3F" w14:textId="77777777" w:rsidR="00390EEB" w:rsidRPr="00390EEB" w:rsidRDefault="00390EEB" w:rsidP="00390EEB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390EE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14:paraId="1E37163E" w14:textId="77777777" w:rsidR="00390EEB" w:rsidRPr="00390EEB" w:rsidRDefault="00390EEB" w:rsidP="00390EEB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390EE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Все рабочие программы имеют аннотации и размещены на официальном сайте Школы.</w:t>
      </w:r>
    </w:p>
    <w:p w14:paraId="425D1CD1" w14:textId="77777777" w:rsidR="00390EEB" w:rsidRPr="00390EEB" w:rsidRDefault="00390EEB" w:rsidP="00390EEB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390EE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Формы организации внеурочной деятельности включают: кружки, секции, летний лагерь.</w:t>
      </w:r>
    </w:p>
    <w:p w14:paraId="09276508" w14:textId="77777777" w:rsidR="00390EEB" w:rsidRPr="00390EEB" w:rsidRDefault="00390EEB" w:rsidP="00390EEB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390EE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 планах внеурочной деятельности всех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 в учебный год.</w:t>
      </w:r>
    </w:p>
    <w:p w14:paraId="475B94FC" w14:textId="77777777" w:rsidR="00390EEB" w:rsidRPr="00390EEB" w:rsidRDefault="00390EEB" w:rsidP="00390EEB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390EE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Содержание занятий «Разговоры о важном» отражает основные традиционные российские ценности: историческая память, преемственность поколений, патриотизм, доброта и добрые дела, семья и традиционные семейные ценности, культура России, наука на службе Родине, образование и его важность в жизни человека и страны, труд и профессиональная социализация, экологическая и информационная культура, здоровье и ЗОЖ.</w:t>
      </w:r>
    </w:p>
    <w:p w14:paraId="1F6F606A" w14:textId="77777777" w:rsidR="00390EEB" w:rsidRPr="00390EEB" w:rsidRDefault="00390EEB" w:rsidP="00390EEB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390EE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Основой для подготовки к занятиям являются Методические рекомендации Института содержания и методов обучения.</w:t>
      </w:r>
    </w:p>
    <w:p w14:paraId="0ED28652" w14:textId="77777777" w:rsidR="00390EEB" w:rsidRPr="00390EEB" w:rsidRDefault="00390EEB" w:rsidP="00390EEB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390EE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Внеурочные занятия «Разговоры о важном» в классах проходят каждый понедельник. Они начинаются поднятием Государственного флага Российской Федерации, слушанием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14:paraId="3D77BA07" w14:textId="77777777" w:rsidR="00390EEB" w:rsidRPr="00390EEB" w:rsidRDefault="00390EEB" w:rsidP="00390EEB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390EE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Тематика «Разговоров о важном» синхронизирована с темами активностей РДДМ «Движение первых» и «Орлята России».</w:t>
      </w:r>
    </w:p>
    <w:p w14:paraId="352867E6" w14:textId="42660357" w:rsidR="00390EEB" w:rsidRPr="00390EEB" w:rsidRDefault="00390EEB" w:rsidP="00390EEB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390EE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</w:t>
      </w:r>
      <w:r w:rsidRPr="00390EE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году в планы внеурочной деятельности ООП ООО и СОО включено профориентационное внеурочное занятие «Россия – мои горизонты». Занятия проводятся в 6–11-х классах по 1 часу в неделю.</w:t>
      </w:r>
    </w:p>
    <w:p w14:paraId="1EC6D076" w14:textId="77777777" w:rsidR="00390EEB" w:rsidRDefault="00390EEB" w:rsidP="00390EEB">
      <w:pPr>
        <w:spacing w:before="0" w:beforeAutospacing="0" w:after="0" w:afterAutospacing="0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390E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Вывод.</w:t>
      </w:r>
      <w:r w:rsidRPr="00390EE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Планы внеурочной деятельности НОО, ООО и СОО выполнены в полном объеме.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</w:p>
    <w:p w14:paraId="1CBFE475" w14:textId="77777777" w:rsidR="00390EEB" w:rsidRDefault="00390EEB" w:rsidP="00390EEB">
      <w:pPr>
        <w:spacing w:before="0" w:beforeAutospacing="0" w:after="0" w:afterAutospacing="0"/>
        <w:ind w:left="-567" w:right="-23"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</w:p>
    <w:p w14:paraId="0D4840A3" w14:textId="5F7F7C92" w:rsidR="00390EEB" w:rsidRDefault="00390EEB" w:rsidP="00E043F8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 w:rsidRPr="00390E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Воспитательная работа</w:t>
      </w:r>
    </w:p>
    <w:p w14:paraId="78A0EDF3" w14:textId="1C734997" w:rsidR="00E043F8" w:rsidRDefault="00E043F8" w:rsidP="00E043F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Воспитательная работа в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году осуществлялась в соответствии с рабочими программами воспитания, которые были разработаны для каждого уровня и включены в соответствующие ООП.</w:t>
      </w:r>
    </w:p>
    <w:p w14:paraId="4EAEDA1A" w14:textId="77777777" w:rsidR="00E043F8" w:rsidRPr="00E043F8" w:rsidRDefault="00E043F8" w:rsidP="00E043F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рамках воспитательной работы МБОУ «Жариковская СОШ ПМО»:</w:t>
      </w:r>
    </w:p>
    <w:p w14:paraId="24F1FA5A" w14:textId="77777777" w:rsidR="00E043F8" w:rsidRPr="00E043F8" w:rsidRDefault="00E043F8" w:rsidP="00FF3890">
      <w:pPr>
        <w:numPr>
          <w:ilvl w:val="0"/>
          <w:numId w:val="29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реализует воспитательные возможности педагогов, поддерживает традиции коллективного планирования, организации, проведения и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анализа воспитательных мероприятий;</w:t>
      </w:r>
    </w:p>
    <w:p w14:paraId="721E1F8A" w14:textId="77777777" w:rsidR="00E043F8" w:rsidRPr="00E043F8" w:rsidRDefault="00E043F8" w:rsidP="00FF3890">
      <w:pPr>
        <w:numPr>
          <w:ilvl w:val="0"/>
          <w:numId w:val="29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реализует потенциал классного руководства в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воспитании школьников, поддерживает активное участие классных сообществ в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жизни школы;</w:t>
      </w:r>
    </w:p>
    <w:p w14:paraId="08ACF0F7" w14:textId="77777777" w:rsidR="00E043F8" w:rsidRPr="00E043F8" w:rsidRDefault="00E043F8" w:rsidP="00FF3890">
      <w:pPr>
        <w:numPr>
          <w:ilvl w:val="0"/>
          <w:numId w:val="29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вовлекает школьников в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кружки, секции и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иные объединения, работающие по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школьным программам внеурочной деятельности, реализовывать их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воспитательные возможности;</w:t>
      </w:r>
    </w:p>
    <w:p w14:paraId="6DA4E2B5" w14:textId="77777777" w:rsidR="00E043F8" w:rsidRPr="00E043F8" w:rsidRDefault="00E043F8" w:rsidP="00FF3890">
      <w:pPr>
        <w:numPr>
          <w:ilvl w:val="0"/>
          <w:numId w:val="29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использует в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воспитании детей возможности школьного урока, поддерживает использование на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уроках интерактивных форм занятий с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учащимися;</w:t>
      </w:r>
    </w:p>
    <w:p w14:paraId="699A35AF" w14:textId="77777777" w:rsidR="00E043F8" w:rsidRPr="00E043F8" w:rsidRDefault="00E043F8" w:rsidP="00FF3890">
      <w:pPr>
        <w:numPr>
          <w:ilvl w:val="0"/>
          <w:numId w:val="29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поддерживает ученическое самоуправление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— как на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уровне школы, так и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на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уровне классных сообществ;</w:t>
      </w:r>
    </w:p>
    <w:p w14:paraId="5C0A6532" w14:textId="77777777" w:rsidR="00E043F8" w:rsidRPr="00E043F8" w:rsidRDefault="00E043F8" w:rsidP="00FF3890">
      <w:pPr>
        <w:numPr>
          <w:ilvl w:val="0"/>
          <w:numId w:val="29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поддерживает деятельность функционирующих на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базе школы детских общественных объединений и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организаций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— например, школьного спортивного клуба;</w:t>
      </w:r>
    </w:p>
    <w:p w14:paraId="15D91B37" w14:textId="77777777" w:rsidR="00E043F8" w:rsidRPr="00E043F8" w:rsidRDefault="00E043F8" w:rsidP="00FF3890">
      <w:pPr>
        <w:numPr>
          <w:ilvl w:val="0"/>
          <w:numId w:val="29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организует профориентационную работу со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школьниками;</w:t>
      </w:r>
    </w:p>
    <w:p w14:paraId="44F5BD9C" w14:textId="77777777" w:rsidR="00E043F8" w:rsidRPr="00E043F8" w:rsidRDefault="00E043F8" w:rsidP="00FF3890">
      <w:pPr>
        <w:numPr>
          <w:ilvl w:val="0"/>
          <w:numId w:val="29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развивает предметно-эстетическую среду школы и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реализует ее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воспитательные возможности;</w:t>
      </w:r>
    </w:p>
    <w:p w14:paraId="2277DF18" w14:textId="77777777" w:rsidR="00E043F8" w:rsidRPr="00E043F8" w:rsidRDefault="00E043F8" w:rsidP="00FF3890">
      <w:pPr>
        <w:numPr>
          <w:ilvl w:val="0"/>
          <w:numId w:val="29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организует работу с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семьями школьников, их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родителями или законными представителями, направленную на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совместное решение проблем личностного развития детей. </w:t>
      </w:r>
    </w:p>
    <w:p w14:paraId="26111493" w14:textId="77777777" w:rsidR="00E043F8" w:rsidRPr="00E043F8" w:rsidRDefault="00E043F8" w:rsidP="00E043F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14:paraId="784F01B9" w14:textId="77777777" w:rsidR="00E043F8" w:rsidRPr="00E043F8" w:rsidRDefault="00E043F8" w:rsidP="00FF3890">
      <w:pPr>
        <w:numPr>
          <w:ilvl w:val="0"/>
          <w:numId w:val="1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коллективные</w:t>
      </w:r>
      <w:proofErr w:type="spellEnd"/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школьные</w:t>
      </w:r>
      <w:proofErr w:type="spellEnd"/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дела</w:t>
      </w:r>
      <w:proofErr w:type="spellEnd"/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14:paraId="0B598062" w14:textId="12196839" w:rsidR="00E043F8" w:rsidRPr="00E043F8" w:rsidRDefault="00E043F8" w:rsidP="00FF3890">
      <w:pPr>
        <w:numPr>
          <w:ilvl w:val="0"/>
          <w:numId w:val="1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акции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</w:t>
      </w:r>
    </w:p>
    <w:p w14:paraId="513BF131" w14:textId="5103511C" w:rsidR="001C282B" w:rsidRPr="001C282B" w:rsidRDefault="001C282B" w:rsidP="001C282B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C282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</w:t>
      </w:r>
      <w:r w:rsidRPr="001C282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году в Школе проведено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6</w:t>
      </w:r>
      <w:r w:rsidRPr="001C282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общешкольных мероприятий,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4</w:t>
      </w:r>
      <w:r w:rsidRPr="001C282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единых классных часов, 5 акций гражданско-патриотической направленности.</w:t>
      </w:r>
    </w:p>
    <w:p w14:paraId="039EE5B4" w14:textId="77777777" w:rsidR="00E043F8" w:rsidRPr="00E043F8" w:rsidRDefault="00E043F8" w:rsidP="00E043F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Анализ планов воспитательной работы 1–11-х классов показал следующие результаты:</w:t>
      </w:r>
    </w:p>
    <w:p w14:paraId="01DEE36A" w14:textId="77777777" w:rsidR="00E043F8" w:rsidRPr="00E043F8" w:rsidRDefault="00E043F8" w:rsidP="00FF3890">
      <w:pPr>
        <w:numPr>
          <w:ilvl w:val="0"/>
          <w:numId w:val="2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планы воспитательной работы составлены с учетом возрастных особенностей обучающихся;</w:t>
      </w:r>
    </w:p>
    <w:p w14:paraId="169A4218" w14:textId="0E3C492A" w:rsidR="00E043F8" w:rsidRPr="00E043F8" w:rsidRDefault="00E043F8" w:rsidP="00FF3890">
      <w:pPr>
        <w:numPr>
          <w:ilvl w:val="0"/>
          <w:numId w:val="2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</w:t>
      </w:r>
      <w:r w:rsidR="001C282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</w:t>
      </w:r>
    </w:p>
    <w:p w14:paraId="592F23C4" w14:textId="2A435C7B" w:rsidR="001C282B" w:rsidRDefault="00E043F8" w:rsidP="001C282B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043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  <w:r w:rsidR="001C282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</w:p>
    <w:p w14:paraId="7A7909A6" w14:textId="14C21FFF" w:rsidR="00A33E5A" w:rsidRPr="00A33E5A" w:rsidRDefault="00A33E5A" w:rsidP="00A33E5A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A33E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</w:t>
      </w:r>
      <w:r w:rsidRPr="00A33E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году в школе продолжает действовать первичная ячейка РДДМ «Движение первых». В состав ячейки вошли </w:t>
      </w:r>
      <w:r w:rsidR="00D40C3C" w:rsidRPr="00D40C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</w:t>
      </w:r>
      <w:r w:rsidRPr="00D40C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обучающихся </w:t>
      </w:r>
      <w:r w:rsidR="00D40C3C" w:rsidRPr="00D40C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6-10 </w:t>
      </w:r>
      <w:r w:rsidRPr="00D40C3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классов. </w:t>
      </w:r>
      <w:r w:rsidRPr="00A33E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Ответственным за работу первичного школьного отделения РДДМ назначен советник директора по воспитанию Животовская А. И. </w:t>
      </w:r>
    </w:p>
    <w:p w14:paraId="10740D15" w14:textId="77777777" w:rsidR="00A33E5A" w:rsidRPr="00A33E5A" w:rsidRDefault="00A33E5A" w:rsidP="00A33E5A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A33E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14:paraId="4F26A822" w14:textId="77777777" w:rsidR="00A33E5A" w:rsidRPr="00A33E5A" w:rsidRDefault="00A33E5A" w:rsidP="00A33E5A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 w:rsidRPr="00A33E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 Школе продолжает свою работу программа развития социальной активности обучающихся начальных классов «</w:t>
      </w:r>
      <w:hyperlink r:id="rId6" w:history="1">
        <w:r w:rsidRPr="00A33E5A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Орлята России»</w:t>
        </w:r>
      </w:hyperlink>
      <w:r w:rsidRPr="00A33E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.</w:t>
      </w:r>
    </w:p>
    <w:p w14:paraId="190D0176" w14:textId="77777777" w:rsidR="00A33E5A" w:rsidRPr="00A33E5A" w:rsidRDefault="00A33E5A" w:rsidP="00A33E5A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A33E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Данная программа разработана и реализуется Общероссийской общественно-государственной детско-юношеской организацией Российское Движение Школьников (РДШ) совместно с Всероссийским детским центром "Орлёнок" и направлена на формирование социально значимых качеств личности обучающихся.</w:t>
      </w:r>
    </w:p>
    <w:p w14:paraId="22FDCEEE" w14:textId="77777777" w:rsidR="00A33E5A" w:rsidRPr="00A33E5A" w:rsidRDefault="00A33E5A" w:rsidP="00A33E5A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A33E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Программа разработана в рамках реализации федерального проекта «Патриотическое воспитание граждан Российской Федерации» национального проекта «Образование» с целью удовлетворения потребностей младших школьников в социальной активности и направлена </w:t>
      </w:r>
      <w:r w:rsidRPr="00A33E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на развитие и поддержание интереса к учебным и внеурочным видам деятельности, на формирование социально значимых качеств личности обучающихся, ключевых базовых ценностей: Родина, Команда, Семья, Здоровье, Природа, Познание. В состав «Орлят России» вошли обучающиеся начальной школы.</w:t>
      </w:r>
    </w:p>
    <w:p w14:paraId="7DF849BD" w14:textId="7A64A26E" w:rsidR="00A33E5A" w:rsidRPr="00A33E5A" w:rsidRDefault="00A33E5A" w:rsidP="00A33E5A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A33E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Эффективность воспитательной работы школы в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</w:t>
      </w:r>
      <w:r w:rsidRPr="00A33E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 удовлетворительном уровне организации воспитательной работы школы в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</w:t>
      </w:r>
      <w:r w:rsidRPr="00A33E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году.</w:t>
      </w:r>
    </w:p>
    <w:p w14:paraId="3931CA3A" w14:textId="77777777" w:rsidR="00A33E5A" w:rsidRPr="00A33E5A" w:rsidRDefault="00A33E5A" w:rsidP="00A33E5A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A33E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14:paraId="30F0826C" w14:textId="77777777" w:rsidR="001C282B" w:rsidRDefault="001C282B" w:rsidP="001C282B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28EFB9C3" w14:textId="15C84507" w:rsidR="001C282B" w:rsidRDefault="001C282B" w:rsidP="001C282B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 w:rsidRPr="001C282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Реализация планов к Году защитника Отечества</w:t>
      </w:r>
    </w:p>
    <w:p w14:paraId="16614400" w14:textId="7A98D37C" w:rsidR="001C282B" w:rsidRPr="001C282B" w:rsidRDefault="001C282B" w:rsidP="001C282B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C282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2025 год был официально объявлен Президентом Российской Федерации В. В. Путиным Годом защитника Отечества. Это решение имеет глубокую символическую значимость, так как год посвящен 80-летию Великой Победы в Великой Отечественной войне и призван объединить память о подвигах прошлого с уважением к современным защитникам Родины. Основной задачей года является акцентирование патриотического воспитания, сохранение исторической памяти и формирование у подрастающего поколения уважения к героическим традициям страны.</w:t>
      </w:r>
    </w:p>
    <w:p w14:paraId="2C7A73FE" w14:textId="77777777" w:rsidR="001C282B" w:rsidRPr="001C282B" w:rsidRDefault="001C282B" w:rsidP="001C282B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C282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 связи с этим, в нашей школе был разработан и реализован комплексный план мероприятий, нацеленный на достижение следующих целей:</w:t>
      </w:r>
    </w:p>
    <w:p w14:paraId="70C08F64" w14:textId="24C35F6B" w:rsidR="001C282B" w:rsidRPr="001C282B" w:rsidRDefault="001C282B" w:rsidP="00FF3890">
      <w:pPr>
        <w:numPr>
          <w:ilvl w:val="0"/>
          <w:numId w:val="30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</w:t>
      </w:r>
      <w:r w:rsidRPr="001C282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ормирование у обучающихся патриотического сознания, чувства верности своему Отечеству.</w:t>
      </w:r>
    </w:p>
    <w:p w14:paraId="2649F168" w14:textId="364E103C" w:rsidR="001C282B" w:rsidRPr="001C282B" w:rsidRDefault="001C282B" w:rsidP="00FF3890">
      <w:pPr>
        <w:numPr>
          <w:ilvl w:val="0"/>
          <w:numId w:val="30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у</w:t>
      </w:r>
      <w:r w:rsidRPr="001C282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глубление знаний об истории России, о подвигах защитников Родины в разные исторические эпохи.</w:t>
      </w:r>
    </w:p>
    <w:p w14:paraId="7DBEE2D7" w14:textId="63AEBA2E" w:rsidR="001C282B" w:rsidRPr="001C282B" w:rsidRDefault="001C282B" w:rsidP="00FF3890">
      <w:pPr>
        <w:numPr>
          <w:ilvl w:val="0"/>
          <w:numId w:val="30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</w:t>
      </w:r>
      <w:r w:rsidRPr="001C282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оспитание уважения к ветеранам, участникам боевых действий и современным военнослужащим.</w:t>
      </w:r>
    </w:p>
    <w:p w14:paraId="1F115DED" w14:textId="6C06603C" w:rsidR="001C282B" w:rsidRPr="001C282B" w:rsidRDefault="001C282B" w:rsidP="00FF3890">
      <w:pPr>
        <w:numPr>
          <w:ilvl w:val="0"/>
          <w:numId w:val="30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</w:t>
      </w:r>
      <w:r w:rsidRPr="001C282B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азвитие социальной активности и гражданской ответственности школьников через участие в конкретных делах.</w:t>
      </w:r>
    </w:p>
    <w:p w14:paraId="588DB851" w14:textId="5F217223" w:rsidR="00FB4DEC" w:rsidRDefault="00FB4DEC" w:rsidP="001C282B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B4DE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Реализация плана носила системный характер и охватывала все уровни школьного образования. Мероприятия были интегрированы в учебный процесс, внеурочную деятельность и систему дополнительного образования.</w:t>
      </w:r>
    </w:p>
    <w:p w14:paraId="0CA7352B" w14:textId="77777777" w:rsidR="00FB4DEC" w:rsidRPr="00FB4DEC" w:rsidRDefault="00FB4DEC" w:rsidP="00FB4DEC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FB4DE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План работы школы на 2025 год,</w:t>
      </w:r>
    </w:p>
    <w:p w14:paraId="05AF5EAF" w14:textId="77777777" w:rsidR="00FB4DEC" w:rsidRPr="00FB4DEC" w:rsidRDefault="00FB4DEC" w:rsidP="00FB4DEC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FB4DEC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приуроченный к Году Защитника Отечества в Российской Федерации.</w:t>
      </w:r>
    </w:p>
    <w:tbl>
      <w:tblPr>
        <w:tblW w:w="9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962"/>
        <w:gridCol w:w="1844"/>
        <w:gridCol w:w="2411"/>
      </w:tblGrid>
      <w:tr w:rsidR="00FB4DEC" w:rsidRPr="00FB4DEC" w14:paraId="1ADF0179" w14:textId="77777777" w:rsidTr="007F3B80">
        <w:trPr>
          <w:trHeight w:val="197"/>
        </w:trPr>
        <w:tc>
          <w:tcPr>
            <w:tcW w:w="538" w:type="dxa"/>
          </w:tcPr>
          <w:p w14:paraId="4F583854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962" w:type="dxa"/>
          </w:tcPr>
          <w:p w14:paraId="0675BE05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1844" w:type="dxa"/>
          </w:tcPr>
          <w:p w14:paraId="6E076E93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right="-23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Срок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  <w:tc>
          <w:tcPr>
            <w:tcW w:w="2411" w:type="dxa"/>
          </w:tcPr>
          <w:p w14:paraId="2E29F66A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Ответственные</w:t>
            </w:r>
            <w:proofErr w:type="spellEnd"/>
          </w:p>
        </w:tc>
      </w:tr>
      <w:tr w:rsidR="00FB4DEC" w:rsidRPr="00FB4DEC" w14:paraId="032B629C" w14:textId="77777777" w:rsidTr="007F3B80">
        <w:trPr>
          <w:trHeight w:val="825"/>
        </w:trPr>
        <w:tc>
          <w:tcPr>
            <w:tcW w:w="538" w:type="dxa"/>
          </w:tcPr>
          <w:p w14:paraId="784844F0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2" w:type="dxa"/>
          </w:tcPr>
          <w:p w14:paraId="07899E0E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Разработка и утверждение мероприятий в рамках плана Года защитника Отечества в</w:t>
            </w:r>
          </w:p>
          <w:p w14:paraId="45814418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844" w:type="dxa"/>
          </w:tcPr>
          <w:p w14:paraId="0B1E31BA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Январь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2411" w:type="dxa"/>
          </w:tcPr>
          <w:p w14:paraId="20665A5B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Зам. директора по ВР</w:t>
            </w:r>
          </w:p>
          <w:p w14:paraId="11A507DD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</w:p>
        </w:tc>
      </w:tr>
      <w:tr w:rsidR="00FB4DEC" w:rsidRPr="00FB4DEC" w14:paraId="01C6488B" w14:textId="77777777" w:rsidTr="007F3B80">
        <w:trPr>
          <w:trHeight w:val="1104"/>
        </w:trPr>
        <w:tc>
          <w:tcPr>
            <w:tcW w:w="538" w:type="dxa"/>
          </w:tcPr>
          <w:p w14:paraId="3272AC6D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2" w:type="dxa"/>
          </w:tcPr>
          <w:p w14:paraId="744D9C73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Знакомство педагогических работников с мероприятиями, реализуемыми в рамках плана Года защитника Отечества в 2025 году в школе</w:t>
            </w:r>
          </w:p>
        </w:tc>
        <w:tc>
          <w:tcPr>
            <w:tcW w:w="1844" w:type="dxa"/>
          </w:tcPr>
          <w:p w14:paraId="6077EA3A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Январь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2025</w:t>
            </w:r>
          </w:p>
        </w:tc>
        <w:tc>
          <w:tcPr>
            <w:tcW w:w="2411" w:type="dxa"/>
          </w:tcPr>
          <w:p w14:paraId="7361960C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Зам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директора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по ВР</w:t>
            </w:r>
          </w:p>
        </w:tc>
      </w:tr>
      <w:tr w:rsidR="00FB4DEC" w:rsidRPr="00FB4DEC" w14:paraId="6AE93A62" w14:textId="77777777" w:rsidTr="007F3B80">
        <w:trPr>
          <w:trHeight w:val="551"/>
        </w:trPr>
        <w:tc>
          <w:tcPr>
            <w:tcW w:w="538" w:type="dxa"/>
          </w:tcPr>
          <w:p w14:paraId="2ED9AB7A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62" w:type="dxa"/>
          </w:tcPr>
          <w:p w14:paraId="6F943CE3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Создание баннера «Года защитника</w:t>
            </w:r>
          </w:p>
          <w:p w14:paraId="24F0D1F1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Отечества» на сайте школы и фойе</w:t>
            </w:r>
          </w:p>
        </w:tc>
        <w:tc>
          <w:tcPr>
            <w:tcW w:w="1844" w:type="dxa"/>
          </w:tcPr>
          <w:p w14:paraId="45B2DF98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января</w:t>
            </w:r>
            <w:proofErr w:type="spellEnd"/>
          </w:p>
        </w:tc>
        <w:tc>
          <w:tcPr>
            <w:tcW w:w="2411" w:type="dxa"/>
          </w:tcPr>
          <w:p w14:paraId="7A38AA46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Зам. директора по ВР</w:t>
            </w:r>
          </w:p>
        </w:tc>
      </w:tr>
      <w:tr w:rsidR="00FB4DEC" w:rsidRPr="00FB4DEC" w14:paraId="6ED26E87" w14:textId="77777777" w:rsidTr="007F3B80">
        <w:trPr>
          <w:trHeight w:val="830"/>
        </w:trPr>
        <w:tc>
          <w:tcPr>
            <w:tcW w:w="538" w:type="dxa"/>
          </w:tcPr>
          <w:p w14:paraId="1071C4A8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62" w:type="dxa"/>
          </w:tcPr>
          <w:p w14:paraId="779208AA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Общешкольный конкурс рисунков и организация выставки на тему «80-летию</w:t>
            </w:r>
          </w:p>
          <w:p w14:paraId="38636555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Победы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посвящается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4" w:type="dxa"/>
          </w:tcPr>
          <w:p w14:paraId="58334638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Январь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февраль</w:t>
            </w:r>
            <w:proofErr w:type="spellEnd"/>
          </w:p>
        </w:tc>
        <w:tc>
          <w:tcPr>
            <w:tcW w:w="2411" w:type="dxa"/>
          </w:tcPr>
          <w:p w14:paraId="4219B21A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Классные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руководители, учитель ИЗО</w:t>
            </w:r>
          </w:p>
        </w:tc>
      </w:tr>
      <w:tr w:rsidR="00FB4DEC" w:rsidRPr="00FB4DEC" w14:paraId="7A870B0E" w14:textId="77777777" w:rsidTr="007F3B80">
        <w:trPr>
          <w:trHeight w:val="551"/>
        </w:trPr>
        <w:tc>
          <w:tcPr>
            <w:tcW w:w="538" w:type="dxa"/>
          </w:tcPr>
          <w:p w14:paraId="19E71E24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62" w:type="dxa"/>
          </w:tcPr>
          <w:p w14:paraId="527C1089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Мероприятия ко дню окончания блокады</w:t>
            </w:r>
          </w:p>
          <w:p w14:paraId="7C934037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Ленинграда «В голодной петле».</w:t>
            </w:r>
          </w:p>
        </w:tc>
        <w:tc>
          <w:tcPr>
            <w:tcW w:w="1844" w:type="dxa"/>
          </w:tcPr>
          <w:p w14:paraId="38138620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Январь</w:t>
            </w:r>
            <w:proofErr w:type="spellEnd"/>
          </w:p>
        </w:tc>
        <w:tc>
          <w:tcPr>
            <w:tcW w:w="2411" w:type="dxa"/>
          </w:tcPr>
          <w:p w14:paraId="600D551C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FB4DEC" w:rsidRPr="00FB4DEC" w14:paraId="1C4372D9" w14:textId="77777777" w:rsidTr="007F3B80">
        <w:trPr>
          <w:trHeight w:val="469"/>
        </w:trPr>
        <w:tc>
          <w:tcPr>
            <w:tcW w:w="538" w:type="dxa"/>
          </w:tcPr>
          <w:p w14:paraId="29C009E7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62" w:type="dxa"/>
          </w:tcPr>
          <w:p w14:paraId="4748B976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Всероссийская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акция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Блокадный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хлеб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4" w:type="dxa"/>
          </w:tcPr>
          <w:p w14:paraId="4BFFB5D7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Январь</w:t>
            </w:r>
            <w:proofErr w:type="spellEnd"/>
          </w:p>
        </w:tc>
        <w:tc>
          <w:tcPr>
            <w:tcW w:w="2411" w:type="dxa"/>
          </w:tcPr>
          <w:p w14:paraId="2BEFC802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Классные</w:t>
            </w:r>
            <w:proofErr w:type="spellEnd"/>
          </w:p>
          <w:p w14:paraId="28D8B278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FB4DEC" w:rsidRPr="00FB4DEC" w14:paraId="3C03676E" w14:textId="77777777" w:rsidTr="007F3B80">
        <w:trPr>
          <w:trHeight w:val="551"/>
        </w:trPr>
        <w:tc>
          <w:tcPr>
            <w:tcW w:w="538" w:type="dxa"/>
          </w:tcPr>
          <w:p w14:paraId="6299ACB9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62" w:type="dxa"/>
          </w:tcPr>
          <w:p w14:paraId="3C841065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Внеклассное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мероприятие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Сталинградская</w:t>
            </w:r>
            <w:proofErr w:type="spellEnd"/>
          </w:p>
          <w:p w14:paraId="3175CEB4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битва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4" w:type="dxa"/>
          </w:tcPr>
          <w:p w14:paraId="0F87AB55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Февраль</w:t>
            </w:r>
            <w:proofErr w:type="spellEnd"/>
          </w:p>
        </w:tc>
        <w:tc>
          <w:tcPr>
            <w:tcW w:w="2411" w:type="dxa"/>
          </w:tcPr>
          <w:p w14:paraId="62C48A7C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Классные</w:t>
            </w:r>
            <w:proofErr w:type="spellEnd"/>
          </w:p>
          <w:p w14:paraId="29019023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, волонтеры</w:t>
            </w:r>
          </w:p>
        </w:tc>
      </w:tr>
      <w:tr w:rsidR="00FB4DEC" w:rsidRPr="00FB4DEC" w14:paraId="10AA5BCD" w14:textId="77777777" w:rsidTr="007F3B80">
        <w:trPr>
          <w:trHeight w:val="825"/>
        </w:trPr>
        <w:tc>
          <w:tcPr>
            <w:tcW w:w="538" w:type="dxa"/>
          </w:tcPr>
          <w:p w14:paraId="69A3C332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62" w:type="dxa"/>
          </w:tcPr>
          <w:p w14:paraId="4A844601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Торжественное мероприятие, посвящённое открытию «Года защитника</w:t>
            </w:r>
          </w:p>
          <w:p w14:paraId="4F7E8355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Отечества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4" w:type="dxa"/>
          </w:tcPr>
          <w:p w14:paraId="43812E18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Февраль</w:t>
            </w:r>
            <w:proofErr w:type="spellEnd"/>
          </w:p>
        </w:tc>
        <w:tc>
          <w:tcPr>
            <w:tcW w:w="2411" w:type="dxa"/>
          </w:tcPr>
          <w:p w14:paraId="4DD21CDE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Администрация</w:t>
            </w:r>
            <w:proofErr w:type="spellEnd"/>
          </w:p>
        </w:tc>
      </w:tr>
      <w:tr w:rsidR="00FB4DEC" w:rsidRPr="00FB4DEC" w14:paraId="0BF31645" w14:textId="77777777" w:rsidTr="007F3B80">
        <w:trPr>
          <w:trHeight w:val="840"/>
        </w:trPr>
        <w:tc>
          <w:tcPr>
            <w:tcW w:w="538" w:type="dxa"/>
          </w:tcPr>
          <w:p w14:paraId="72907134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3DEC3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Первенство школы по разным видам спорта (шашки, армрестлинг, настольный теннис)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E95B6E1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Февраль- май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095BFFE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Учитель физической культуры</w:t>
            </w:r>
          </w:p>
        </w:tc>
      </w:tr>
      <w:tr w:rsidR="00FB4DEC" w:rsidRPr="00FB4DEC" w14:paraId="65AEAE46" w14:textId="77777777" w:rsidTr="007F3B80">
        <w:trPr>
          <w:trHeight w:val="259"/>
        </w:trPr>
        <w:tc>
          <w:tcPr>
            <w:tcW w:w="538" w:type="dxa"/>
          </w:tcPr>
          <w:p w14:paraId="07AA01E1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62" w:type="dxa"/>
          </w:tcPr>
          <w:p w14:paraId="2016C52F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Экскурсия в школьный музей «Наши герои»</w:t>
            </w:r>
          </w:p>
          <w:p w14:paraId="24974CE4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</w:p>
        </w:tc>
        <w:tc>
          <w:tcPr>
            <w:tcW w:w="1844" w:type="dxa"/>
          </w:tcPr>
          <w:p w14:paraId="5B6D9A7C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Февраль</w:t>
            </w:r>
            <w:proofErr w:type="spellEnd"/>
          </w:p>
        </w:tc>
        <w:tc>
          <w:tcPr>
            <w:tcW w:w="2411" w:type="dxa"/>
          </w:tcPr>
          <w:p w14:paraId="16CC6C77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Зам. директора по ВР</w:t>
            </w:r>
          </w:p>
          <w:p w14:paraId="3B69D21E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FB4DEC" w:rsidRPr="00FB4DEC" w14:paraId="341364B1" w14:textId="77777777" w:rsidTr="007F3B80">
        <w:trPr>
          <w:trHeight w:val="1104"/>
        </w:trPr>
        <w:tc>
          <w:tcPr>
            <w:tcW w:w="538" w:type="dxa"/>
          </w:tcPr>
          <w:p w14:paraId="7960AA6A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62" w:type="dxa"/>
          </w:tcPr>
          <w:p w14:paraId="0C768F6F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Тематическая викторина «Великая</w:t>
            </w:r>
          </w:p>
          <w:p w14:paraId="3B695098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Отечественная война»</w:t>
            </w:r>
          </w:p>
        </w:tc>
        <w:tc>
          <w:tcPr>
            <w:tcW w:w="1844" w:type="dxa"/>
          </w:tcPr>
          <w:p w14:paraId="5245A4B2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Март</w:t>
            </w:r>
            <w:proofErr w:type="spellEnd"/>
          </w:p>
        </w:tc>
        <w:tc>
          <w:tcPr>
            <w:tcW w:w="2411" w:type="dxa"/>
          </w:tcPr>
          <w:p w14:paraId="54CC1375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Классные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FB4DEC" w:rsidRPr="00FB4DEC" w14:paraId="249AAA4B" w14:textId="77777777" w:rsidTr="007F3B80">
        <w:trPr>
          <w:trHeight w:val="132"/>
        </w:trPr>
        <w:tc>
          <w:tcPr>
            <w:tcW w:w="538" w:type="dxa"/>
          </w:tcPr>
          <w:p w14:paraId="670AB76F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62" w:type="dxa"/>
          </w:tcPr>
          <w:p w14:paraId="212C1510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Спортивные игры "Сила, ловкость, умение".</w:t>
            </w:r>
          </w:p>
        </w:tc>
        <w:tc>
          <w:tcPr>
            <w:tcW w:w="1844" w:type="dxa"/>
          </w:tcPr>
          <w:p w14:paraId="3330C454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Апрель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-</w:t>
            </w: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411" w:type="dxa"/>
          </w:tcPr>
          <w:p w14:paraId="70E8A939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Учитель физической культуры</w:t>
            </w:r>
          </w:p>
          <w:p w14:paraId="28B0E053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</w:p>
        </w:tc>
      </w:tr>
      <w:tr w:rsidR="00FB4DEC" w:rsidRPr="00FB4DEC" w14:paraId="0E57E28B" w14:textId="77777777" w:rsidTr="007F3B80">
        <w:trPr>
          <w:trHeight w:val="132"/>
        </w:trPr>
        <w:tc>
          <w:tcPr>
            <w:tcW w:w="538" w:type="dxa"/>
          </w:tcPr>
          <w:p w14:paraId="5C83C66D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032DE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Информационный стенд «Великие битвы Великой войны»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8C3E5F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Май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641A68A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библиотекарь</w:t>
            </w:r>
          </w:p>
          <w:p w14:paraId="7F9EE8DA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  <w:tr w:rsidR="00FB4DEC" w:rsidRPr="00F316FA" w14:paraId="31A62389" w14:textId="77777777" w:rsidTr="007F3B80">
        <w:trPr>
          <w:trHeight w:val="132"/>
        </w:trPr>
        <w:tc>
          <w:tcPr>
            <w:tcW w:w="538" w:type="dxa"/>
          </w:tcPr>
          <w:p w14:paraId="5C9A9EF9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962" w:type="dxa"/>
          </w:tcPr>
          <w:p w14:paraId="32D1A44E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Всероссийские акции «Окна Победы»</w:t>
            </w:r>
          </w:p>
          <w:p w14:paraId="2F9902C1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«Георгиевская ленточка», «Сад Победы» и др.</w:t>
            </w:r>
          </w:p>
        </w:tc>
        <w:tc>
          <w:tcPr>
            <w:tcW w:w="1844" w:type="dxa"/>
          </w:tcPr>
          <w:p w14:paraId="1C0B655B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май.</w:t>
            </w:r>
          </w:p>
        </w:tc>
        <w:tc>
          <w:tcPr>
            <w:tcW w:w="2411" w:type="dxa"/>
          </w:tcPr>
          <w:p w14:paraId="7C3C1338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Зам. директора по ВР, классные</w:t>
            </w:r>
          </w:p>
          <w:p w14:paraId="27BA5045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руководители</w:t>
            </w:r>
          </w:p>
        </w:tc>
      </w:tr>
      <w:tr w:rsidR="00FB4DEC" w:rsidRPr="00FB4DEC" w14:paraId="669A4E94" w14:textId="77777777" w:rsidTr="007F3B80">
        <w:trPr>
          <w:trHeight w:val="132"/>
        </w:trPr>
        <w:tc>
          <w:tcPr>
            <w:tcW w:w="538" w:type="dxa"/>
          </w:tcPr>
          <w:p w14:paraId="4DAE08A6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15.</w:t>
            </w: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EA5E4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Митинг «Весна Победы»</w:t>
            </w:r>
          </w:p>
          <w:p w14:paraId="037EF0A7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7E2DB75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Май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09F877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Классные</w:t>
            </w:r>
          </w:p>
          <w:p w14:paraId="3A8DA25B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Руководители, воспитатели</w:t>
            </w:r>
          </w:p>
        </w:tc>
      </w:tr>
      <w:tr w:rsidR="00FB4DEC" w:rsidRPr="00FB4DEC" w14:paraId="440C4D52" w14:textId="77777777" w:rsidTr="007F3B80">
        <w:trPr>
          <w:trHeight w:val="132"/>
        </w:trPr>
        <w:tc>
          <w:tcPr>
            <w:tcW w:w="538" w:type="dxa"/>
          </w:tcPr>
          <w:p w14:paraId="48C57595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962" w:type="dxa"/>
          </w:tcPr>
          <w:p w14:paraId="5A3CAB98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Международная акция «Читаем детям о Великой Отечественной войне»</w:t>
            </w:r>
          </w:p>
        </w:tc>
        <w:tc>
          <w:tcPr>
            <w:tcW w:w="1844" w:type="dxa"/>
          </w:tcPr>
          <w:p w14:paraId="648FD795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Апрель </w:t>
            </w:r>
          </w:p>
        </w:tc>
        <w:tc>
          <w:tcPr>
            <w:tcW w:w="2411" w:type="dxa"/>
          </w:tcPr>
          <w:p w14:paraId="7D4E6882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библиотекарь</w:t>
            </w:r>
            <w:proofErr w:type="spellEnd"/>
          </w:p>
        </w:tc>
      </w:tr>
      <w:tr w:rsidR="00FB4DEC" w:rsidRPr="00FB4DEC" w14:paraId="370E5549" w14:textId="77777777" w:rsidTr="007F3B80">
        <w:trPr>
          <w:trHeight w:val="132"/>
        </w:trPr>
        <w:tc>
          <w:tcPr>
            <w:tcW w:w="538" w:type="dxa"/>
          </w:tcPr>
          <w:p w14:paraId="26FF13A3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962" w:type="dxa"/>
          </w:tcPr>
          <w:p w14:paraId="22A12DAE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Организация выставки «Я помню! Я горжусь!»</w:t>
            </w:r>
          </w:p>
        </w:tc>
        <w:tc>
          <w:tcPr>
            <w:tcW w:w="1844" w:type="dxa"/>
          </w:tcPr>
          <w:p w14:paraId="1C624168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Май</w:t>
            </w:r>
            <w:proofErr w:type="spellEnd"/>
          </w:p>
        </w:tc>
        <w:tc>
          <w:tcPr>
            <w:tcW w:w="2411" w:type="dxa"/>
          </w:tcPr>
          <w:p w14:paraId="0073FA6B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библиотекарь</w:t>
            </w:r>
          </w:p>
          <w:p w14:paraId="7C5A80DB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</w:p>
        </w:tc>
      </w:tr>
      <w:tr w:rsidR="00FB4DEC" w:rsidRPr="00FB4DEC" w14:paraId="3349FB37" w14:textId="77777777" w:rsidTr="007F3B80">
        <w:trPr>
          <w:trHeight w:val="132"/>
        </w:trPr>
        <w:tc>
          <w:tcPr>
            <w:tcW w:w="538" w:type="dxa"/>
          </w:tcPr>
          <w:p w14:paraId="3BEA9CF9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962" w:type="dxa"/>
          </w:tcPr>
          <w:p w14:paraId="3294D2ED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Участие в Международной акции «Тест</w:t>
            </w:r>
          </w:p>
          <w:p w14:paraId="126C991B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по истории Великой отечественной войны»</w:t>
            </w:r>
          </w:p>
        </w:tc>
        <w:tc>
          <w:tcPr>
            <w:tcW w:w="1844" w:type="dxa"/>
          </w:tcPr>
          <w:p w14:paraId="6B3A4D77" w14:textId="77777777" w:rsidR="00FB4DEC" w:rsidRPr="00FB4DEC" w:rsidRDefault="00FB4DEC" w:rsidP="007F3B80">
            <w:pPr>
              <w:spacing w:before="0" w:beforeAutospacing="0" w:after="0" w:afterAutospacing="0" w:line="360" w:lineRule="auto"/>
              <w:ind w:left="33" w:hanging="33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Сентябрь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декабрь</w:t>
            </w:r>
            <w:proofErr w:type="spellEnd"/>
          </w:p>
        </w:tc>
        <w:tc>
          <w:tcPr>
            <w:tcW w:w="2411" w:type="dxa"/>
          </w:tcPr>
          <w:p w14:paraId="36BAB1F6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Педагоги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школы</w:t>
            </w:r>
          </w:p>
        </w:tc>
      </w:tr>
      <w:tr w:rsidR="00FB4DEC" w:rsidRPr="00FB4DEC" w14:paraId="0B476EE4" w14:textId="77777777" w:rsidTr="007F3B80">
        <w:trPr>
          <w:trHeight w:val="132"/>
        </w:trPr>
        <w:tc>
          <w:tcPr>
            <w:tcW w:w="538" w:type="dxa"/>
          </w:tcPr>
          <w:p w14:paraId="38374672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962" w:type="dxa"/>
          </w:tcPr>
          <w:p w14:paraId="3B96589C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Классный час «Битва за Москву»</w:t>
            </w:r>
          </w:p>
        </w:tc>
        <w:tc>
          <w:tcPr>
            <w:tcW w:w="1844" w:type="dxa"/>
          </w:tcPr>
          <w:p w14:paraId="11D2204E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Декабрь</w:t>
            </w:r>
            <w:proofErr w:type="spellEnd"/>
          </w:p>
        </w:tc>
        <w:tc>
          <w:tcPr>
            <w:tcW w:w="2411" w:type="dxa"/>
          </w:tcPr>
          <w:p w14:paraId="452E1CB0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Классные</w:t>
            </w:r>
            <w:proofErr w:type="spellEnd"/>
          </w:p>
          <w:p w14:paraId="150F694D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FB4DEC" w:rsidRPr="00FB4DEC" w14:paraId="5EFF8EFC" w14:textId="77777777" w:rsidTr="007F3B80">
        <w:trPr>
          <w:trHeight w:val="132"/>
        </w:trPr>
        <w:tc>
          <w:tcPr>
            <w:tcW w:w="538" w:type="dxa"/>
          </w:tcPr>
          <w:p w14:paraId="4E75D1FB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962" w:type="dxa"/>
          </w:tcPr>
          <w:p w14:paraId="19056A05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Классный час: День неизвестного солдата</w:t>
            </w:r>
          </w:p>
        </w:tc>
        <w:tc>
          <w:tcPr>
            <w:tcW w:w="1844" w:type="dxa"/>
          </w:tcPr>
          <w:p w14:paraId="7FC10180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2411" w:type="dxa"/>
          </w:tcPr>
          <w:p w14:paraId="2A639AD7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Классные</w:t>
            </w:r>
            <w:proofErr w:type="spellEnd"/>
          </w:p>
          <w:p w14:paraId="4A37F003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FB4DEC" w:rsidRPr="00FB4DEC" w14:paraId="767680B5" w14:textId="77777777" w:rsidTr="007F3B80">
        <w:trPr>
          <w:trHeight w:val="132"/>
        </w:trPr>
        <w:tc>
          <w:tcPr>
            <w:tcW w:w="538" w:type="dxa"/>
          </w:tcPr>
          <w:p w14:paraId="0D1D48F8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962" w:type="dxa"/>
          </w:tcPr>
          <w:p w14:paraId="37850964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Урок мужества: День героев Отечества</w:t>
            </w:r>
          </w:p>
        </w:tc>
        <w:tc>
          <w:tcPr>
            <w:tcW w:w="1844" w:type="dxa"/>
          </w:tcPr>
          <w:p w14:paraId="05C61D1F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2411" w:type="dxa"/>
          </w:tcPr>
          <w:p w14:paraId="1C57CEEF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Классные</w:t>
            </w:r>
            <w:proofErr w:type="spellEnd"/>
          </w:p>
          <w:p w14:paraId="6FAA61CA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воспитатели</w:t>
            </w:r>
            <w:proofErr w:type="spellEnd"/>
          </w:p>
        </w:tc>
      </w:tr>
      <w:tr w:rsidR="00FB4DEC" w:rsidRPr="00FB4DEC" w14:paraId="4109950E" w14:textId="77777777" w:rsidTr="007F3B80">
        <w:trPr>
          <w:trHeight w:val="132"/>
        </w:trPr>
        <w:tc>
          <w:tcPr>
            <w:tcW w:w="538" w:type="dxa"/>
          </w:tcPr>
          <w:p w14:paraId="3B34A98C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962" w:type="dxa"/>
          </w:tcPr>
          <w:p w14:paraId="6E593B32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Участие в муниципальных, окружных и всероссийских акциях, конкурсах и</w:t>
            </w:r>
          </w:p>
          <w:p w14:paraId="7040D71C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фестивалях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44" w:type="dxa"/>
          </w:tcPr>
          <w:p w14:paraId="02894762" w14:textId="77777777" w:rsidR="00FB4DEC" w:rsidRPr="00FB4DEC" w:rsidRDefault="00FB4DEC" w:rsidP="007F3B80">
            <w:pPr>
              <w:spacing w:before="0" w:beforeAutospacing="0" w:after="0" w:afterAutospacing="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В течение года, по отдельному</w:t>
            </w:r>
          </w:p>
          <w:p w14:paraId="678437F7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графику</w:t>
            </w:r>
          </w:p>
        </w:tc>
        <w:tc>
          <w:tcPr>
            <w:tcW w:w="2411" w:type="dxa"/>
          </w:tcPr>
          <w:p w14:paraId="5663F5DE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Классные</w:t>
            </w:r>
            <w:proofErr w:type="spellEnd"/>
          </w:p>
          <w:p w14:paraId="53DC2F26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р</w:t>
            </w: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FB4DEC" w:rsidRPr="00FB4DEC" w14:paraId="4D9F0FAD" w14:textId="77777777" w:rsidTr="007F3B80">
        <w:trPr>
          <w:trHeight w:val="890"/>
        </w:trPr>
        <w:tc>
          <w:tcPr>
            <w:tcW w:w="538" w:type="dxa"/>
            <w:tcBorders>
              <w:bottom w:val="single" w:sz="4" w:space="0" w:color="auto"/>
            </w:tcBorders>
          </w:tcPr>
          <w:p w14:paraId="27A8022B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7367FB6B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Тематические классные часы, посвященные</w:t>
            </w:r>
          </w:p>
          <w:p w14:paraId="772522DE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80-летию Победы в Великой Отечественной войне в 1-11 классах.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66B7872C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течение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14:paraId="29C98BD0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Классные</w:t>
            </w:r>
            <w:proofErr w:type="spellEnd"/>
          </w:p>
          <w:p w14:paraId="34056276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FB4DEC" w:rsidRPr="00FB4DEC" w14:paraId="1FECB8AE" w14:textId="77777777" w:rsidTr="007F3B80">
        <w:trPr>
          <w:trHeight w:val="255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A292C46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45DC2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Цикл внеурочных занятий «Разговоры о</w:t>
            </w:r>
          </w:p>
          <w:p w14:paraId="7EDDBDA1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важном».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BC0C7BF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течение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BBA069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Классные</w:t>
            </w:r>
            <w:proofErr w:type="spellEnd"/>
          </w:p>
          <w:p w14:paraId="3205B490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FB4DEC" w:rsidRPr="00FB4DEC" w14:paraId="7F670989" w14:textId="77777777" w:rsidTr="007F3B80">
        <w:trPr>
          <w:trHeight w:val="132"/>
        </w:trPr>
        <w:tc>
          <w:tcPr>
            <w:tcW w:w="538" w:type="dxa"/>
          </w:tcPr>
          <w:p w14:paraId="57759FCF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962" w:type="dxa"/>
          </w:tcPr>
          <w:p w14:paraId="5680B5AB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Уроки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Мужества</w:t>
            </w:r>
            <w:proofErr w:type="spellEnd"/>
          </w:p>
        </w:tc>
        <w:tc>
          <w:tcPr>
            <w:tcW w:w="1844" w:type="dxa"/>
          </w:tcPr>
          <w:p w14:paraId="22C6496C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течение</w:t>
            </w:r>
            <w:proofErr w:type="spellEnd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11" w:type="dxa"/>
          </w:tcPr>
          <w:p w14:paraId="2BFB8815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Классные</w:t>
            </w:r>
            <w:proofErr w:type="spellEnd"/>
          </w:p>
          <w:p w14:paraId="6BA04AEB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FB4DEC" w:rsidRPr="00FB4DEC" w14:paraId="3FF1CFB0" w14:textId="77777777" w:rsidTr="007F3B80">
        <w:trPr>
          <w:trHeight w:val="132"/>
        </w:trPr>
        <w:tc>
          <w:tcPr>
            <w:tcW w:w="538" w:type="dxa"/>
          </w:tcPr>
          <w:p w14:paraId="2EE5C9D4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962" w:type="dxa"/>
          </w:tcPr>
          <w:p w14:paraId="407C83A3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Освещение мероприятий на сайте школы и в соц. сетях</w:t>
            </w:r>
          </w:p>
        </w:tc>
        <w:tc>
          <w:tcPr>
            <w:tcW w:w="1844" w:type="dxa"/>
          </w:tcPr>
          <w:p w14:paraId="03D2D1D8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411" w:type="dxa"/>
          </w:tcPr>
          <w:p w14:paraId="49C905D6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Тихоненко И.Б</w:t>
            </w:r>
          </w:p>
        </w:tc>
      </w:tr>
      <w:tr w:rsidR="00FB4DEC" w:rsidRPr="00FB4DEC" w14:paraId="2160303A" w14:textId="77777777" w:rsidTr="007F3B80">
        <w:trPr>
          <w:trHeight w:val="132"/>
        </w:trPr>
        <w:tc>
          <w:tcPr>
            <w:tcW w:w="538" w:type="dxa"/>
          </w:tcPr>
          <w:p w14:paraId="3AB970D3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right="-385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27.</w:t>
            </w:r>
          </w:p>
        </w:tc>
        <w:tc>
          <w:tcPr>
            <w:tcW w:w="4962" w:type="dxa"/>
          </w:tcPr>
          <w:p w14:paraId="772A18FA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>Торжественная линейка в честь закрытия</w:t>
            </w:r>
          </w:p>
          <w:p w14:paraId="250D3638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9" w:right="39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lastRenderedPageBreak/>
              <w:t>«Года защитника Отечества»</w:t>
            </w:r>
          </w:p>
        </w:tc>
        <w:tc>
          <w:tcPr>
            <w:tcW w:w="1844" w:type="dxa"/>
          </w:tcPr>
          <w:p w14:paraId="06E5BE84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-567" w:firstLine="56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lastRenderedPageBreak/>
              <w:t>Декабрь</w:t>
            </w:r>
          </w:p>
        </w:tc>
        <w:tc>
          <w:tcPr>
            <w:tcW w:w="2411" w:type="dxa"/>
          </w:tcPr>
          <w:p w14:paraId="36CA7BF6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</w:pP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t xml:space="preserve">Зам. директора по </w:t>
            </w:r>
            <w:r w:rsidRPr="00FB4D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ru-RU" w:eastAsia="ru-RU"/>
              </w:rPr>
              <w:lastRenderedPageBreak/>
              <w:t>ВР</w:t>
            </w:r>
          </w:p>
          <w:p w14:paraId="11025414" w14:textId="77777777" w:rsidR="00FB4DEC" w:rsidRPr="00FB4DEC" w:rsidRDefault="00FB4DEC" w:rsidP="00FB4DEC">
            <w:pPr>
              <w:spacing w:before="0" w:beforeAutospacing="0" w:after="0" w:afterAutospacing="0" w:line="360" w:lineRule="auto"/>
              <w:ind w:left="27" w:right="184" w:hanging="27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14:paraId="1D3B0E3F" w14:textId="7541FC9E" w:rsidR="00FB4DEC" w:rsidRDefault="00FB4DEC" w:rsidP="001C282B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B4DE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 </w:t>
      </w:r>
    </w:p>
    <w:p w14:paraId="1541CA89" w14:textId="735A66A0" w:rsidR="00FB4DEC" w:rsidRDefault="00FB4DEC" w:rsidP="00FB4DEC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B4DE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Проведение Года защитника Отечества стало значимым этапом в системе патриотического воспитания школы. Мероприятия года эффективно способствовали формированию у обучающихся гражданской идентичности, гордости за свою страну и ее защитников.</w:t>
      </w:r>
    </w:p>
    <w:p w14:paraId="1B98BC8E" w14:textId="689DACFD" w:rsidR="00FB4DEC" w:rsidRPr="00FB4DEC" w:rsidRDefault="00FB4DEC" w:rsidP="00FB4DEC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B4DE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Всего в 2025 году охвачены мероприятиями к Году защитника Отечества 100 </w:t>
      </w:r>
      <w:proofErr w:type="gramStart"/>
      <w:r w:rsidRPr="00FB4DE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процентов</w:t>
      </w:r>
      <w:proofErr w:type="gramEnd"/>
      <w:r w:rsidRPr="00FB4DE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обучающихся школы 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85</w:t>
      </w:r>
      <w:r w:rsidRPr="00FB4DE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процентов семей обучающихся.</w:t>
      </w:r>
    </w:p>
    <w:p w14:paraId="7AFBB0A1" w14:textId="77777777" w:rsidR="007F3B80" w:rsidRDefault="00FB4DEC" w:rsidP="007F3B8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B4DE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По итогам года можно констатировать успешную реализацию намеченного плана. </w:t>
      </w:r>
    </w:p>
    <w:p w14:paraId="27DAAB8A" w14:textId="77777777" w:rsidR="007F3B80" w:rsidRDefault="007F3B80" w:rsidP="007F3B8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0F40CA1C" w14:textId="321A82CE" w:rsidR="007F3B80" w:rsidRDefault="007F3B80" w:rsidP="007F3B80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 w:rsidRPr="007F3B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Реализация Единой модели профориентации</w:t>
      </w:r>
    </w:p>
    <w:p w14:paraId="07092FFC" w14:textId="75323B35" w:rsidR="00282D49" w:rsidRPr="00282D49" w:rsidRDefault="00282D49" w:rsidP="00282D49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282D4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 2025 году профориентация школьников в МБОУ «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Жариковская СОШ ПМО</w:t>
      </w:r>
      <w:r w:rsidRPr="00282D49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» проводилась через внедрение Единой модели профориентации (ЕМП).</w:t>
      </w:r>
    </w:p>
    <w:p w14:paraId="306E6F48" w14:textId="5115A396" w:rsidR="007F3B80" w:rsidRPr="007F3B80" w:rsidRDefault="007F3B80" w:rsidP="00893157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F3B8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С 2023/24 учебного года профориентация школьников проводится с участием в проекте «Билет в будущее». </w:t>
      </w:r>
      <w:r w:rsidR="0089315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="00893157" w:rsidRPr="0089315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В соответствии с Порядком реализации ЕМП в 2025 году ЕМП для обучающихся 6–11-х классов школа реализовывала на </w:t>
      </w:r>
      <w:r w:rsidR="0089315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продвинутом</w:t>
      </w:r>
      <w:r w:rsidR="00893157" w:rsidRPr="0089315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уровне.</w:t>
      </w:r>
      <w:r w:rsidR="0089315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Pr="007F3B8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План мероприятий включал все необходимые мероприятия, предусмотренные для </w:t>
      </w:r>
      <w:r w:rsidR="0089315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этого</w:t>
      </w:r>
      <w:r w:rsidRPr="007F3B8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уровня.</w:t>
      </w:r>
    </w:p>
    <w:p w14:paraId="650FB522" w14:textId="77777777" w:rsidR="00893157" w:rsidRDefault="007F3B80" w:rsidP="00893157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7F3B8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Мероприятиями для реализации профориентационного минимума охвачены 100 </w:t>
      </w:r>
      <w:proofErr w:type="gramStart"/>
      <w:r w:rsidRPr="007F3B8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процентов</w:t>
      </w:r>
      <w:proofErr w:type="gramEnd"/>
      <w:r w:rsidRPr="007F3B8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обучающихся 6–11-х классов.</w:t>
      </w:r>
      <w:r w:rsidR="0089315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</w:p>
    <w:p w14:paraId="1AD3C9F0" w14:textId="77777777" w:rsidR="00893157" w:rsidRDefault="00893157" w:rsidP="00893157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33A5CDE1" w14:textId="1995B3D5" w:rsidR="00893157" w:rsidRDefault="00893157" w:rsidP="00893157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 w:rsidRPr="0089315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Профилактика радикальных проявлений</w:t>
      </w:r>
    </w:p>
    <w:p w14:paraId="2552BA34" w14:textId="77777777" w:rsidR="00893157" w:rsidRPr="00893157" w:rsidRDefault="00893157" w:rsidP="00893157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9315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 соответствии с комплексным планом противодействия идеологии терроризма на период с 2024 по 2028 год, который утвердил Президент (план Президента от 30.12.2023 № Пр-2610), был разработан организационный план профилактической деятельности по противодействию экстремизму и терроризму.</w:t>
      </w:r>
    </w:p>
    <w:p w14:paraId="71BE3527" w14:textId="77777777" w:rsidR="00893157" w:rsidRPr="00893157" w:rsidRDefault="00893157" w:rsidP="00893157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9315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 соответствии с организационным планом в 2025</w:t>
      </w:r>
      <w:r w:rsidRPr="008931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89315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году были проведены следующие мероприятия.</w:t>
      </w:r>
    </w:p>
    <w:p w14:paraId="290A1853" w14:textId="77777777" w:rsidR="00893157" w:rsidRPr="00893157" w:rsidRDefault="00893157" w:rsidP="00893157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8931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Реализация</w:t>
      </w:r>
      <w:proofErr w:type="spellEnd"/>
      <w:r w:rsidRPr="008931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8931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организационных</w:t>
      </w:r>
      <w:proofErr w:type="spellEnd"/>
      <w:r w:rsidRPr="008931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8931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мероприятий</w:t>
      </w:r>
      <w:proofErr w:type="spellEnd"/>
      <w:r w:rsidRPr="0089315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14:paraId="0353E513" w14:textId="77777777" w:rsidR="00893157" w:rsidRPr="00893157" w:rsidRDefault="00893157" w:rsidP="00FF3890">
      <w:pPr>
        <w:numPr>
          <w:ilvl w:val="0"/>
          <w:numId w:val="3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9315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сформированы подборки методического материала по мероприятиям профилактики и предупреждения экстремистских проявлений среди обучающихся школы;</w:t>
      </w:r>
    </w:p>
    <w:p w14:paraId="2498F983" w14:textId="2F492561" w:rsidR="00893157" w:rsidRPr="00893157" w:rsidRDefault="00893157" w:rsidP="00FF3890">
      <w:pPr>
        <w:numPr>
          <w:ilvl w:val="0"/>
          <w:numId w:val="3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9315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регулярно обновляются информационные наглядные материалы антиэкстремистской направленности на информационном стенде школы;</w:t>
      </w:r>
    </w:p>
    <w:p w14:paraId="1BA8DE4C" w14:textId="77777777" w:rsidR="00893157" w:rsidRPr="00893157" w:rsidRDefault="00893157" w:rsidP="00FF3890">
      <w:pPr>
        <w:numPr>
          <w:ilvl w:val="0"/>
          <w:numId w:val="3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9315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постоянно действует сбор обращений о фактах экстремизма среди участников образовательных отношений;</w:t>
      </w:r>
    </w:p>
    <w:p w14:paraId="107C6FB4" w14:textId="4FFA70D5" w:rsidR="00893157" w:rsidRPr="00893157" w:rsidRDefault="00893157" w:rsidP="00FF3890">
      <w:pPr>
        <w:numPr>
          <w:ilvl w:val="0"/>
          <w:numId w:val="3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9315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регулярно проводится проверка библиотечного фонда школы на наличие материалов, входящих в федеральный список экстремистских материалов (ФСЭМ);</w:t>
      </w:r>
    </w:p>
    <w:p w14:paraId="10D60CAF" w14:textId="77777777" w:rsidR="00893157" w:rsidRPr="00893157" w:rsidRDefault="00893157" w:rsidP="00893157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9315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Проведение профилактической работы с обучающимися:</w:t>
      </w:r>
    </w:p>
    <w:p w14:paraId="7EB14334" w14:textId="77777777" w:rsidR="00893157" w:rsidRPr="00893157" w:rsidRDefault="00893157" w:rsidP="00FF3890">
      <w:pPr>
        <w:numPr>
          <w:ilvl w:val="0"/>
          <w:numId w:val="4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9315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постоянно ведется мониторинг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 и сверстниками, отсутствию дисциплины, участию в неформальных молодежных группировках; совершению правонарушений, преступлений, и детей, находящихся без контроля родителей;</w:t>
      </w:r>
    </w:p>
    <w:p w14:paraId="716C137B" w14:textId="77777777" w:rsidR="00893157" w:rsidRPr="00893157" w:rsidRDefault="00893157" w:rsidP="00FF3890">
      <w:pPr>
        <w:numPr>
          <w:ilvl w:val="0"/>
          <w:numId w:val="4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9315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проведена диагностика обучающихся с целью исследования личностных свойств толерантности и уровня внушаемости;</w:t>
      </w:r>
    </w:p>
    <w:p w14:paraId="5A343D9C" w14:textId="5AB0747C" w:rsidR="00893157" w:rsidRPr="00893157" w:rsidRDefault="00893157" w:rsidP="00FF3890">
      <w:pPr>
        <w:numPr>
          <w:ilvl w:val="0"/>
          <w:numId w:val="4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9315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проведены мероприятия, посвященные Дню солидарности в борьбе с терроризмом, классные часы по толерантному воспитанию, месячник по профилактике вредных привычек и асоциального поведения; </w:t>
      </w:r>
    </w:p>
    <w:p w14:paraId="212C611E" w14:textId="77777777" w:rsidR="00893157" w:rsidRPr="00893157" w:rsidRDefault="00893157" w:rsidP="00FF3890">
      <w:pPr>
        <w:numPr>
          <w:ilvl w:val="0"/>
          <w:numId w:val="4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9315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регулярно проводится 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здоровья;</w:t>
      </w:r>
    </w:p>
    <w:p w14:paraId="3E966E67" w14:textId="77777777" w:rsidR="00893157" w:rsidRPr="00893157" w:rsidRDefault="00893157" w:rsidP="00FF3890">
      <w:pPr>
        <w:numPr>
          <w:ilvl w:val="0"/>
          <w:numId w:val="4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9315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регулярно проводится индивидуальная работа с учениками по разрешению конфликтных ситуаций в случае их возникновения;</w:t>
      </w:r>
    </w:p>
    <w:p w14:paraId="2C16293B" w14:textId="77777777" w:rsidR="00893157" w:rsidRPr="00893157" w:rsidRDefault="00893157" w:rsidP="00FF3890">
      <w:pPr>
        <w:numPr>
          <w:ilvl w:val="0"/>
          <w:numId w:val="4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9315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деятельности;</w:t>
      </w:r>
    </w:p>
    <w:p w14:paraId="093E9EE4" w14:textId="77777777" w:rsidR="00893157" w:rsidRPr="00893157" w:rsidRDefault="00893157" w:rsidP="00893157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9315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При необходимости проводятся индивидуальные консультации с родителями (законными представителями) обучающихся по обсуждению вопросов, связанных с противодействием экстремизму.</w:t>
      </w:r>
    </w:p>
    <w:p w14:paraId="4806AB1A" w14:textId="4DF4A0BE" w:rsidR="00893157" w:rsidRPr="00FF0B2F" w:rsidRDefault="00893157" w:rsidP="00893157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89315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Классные руководители включили в планы воспитательной работы мероприятия по профилактике радикализации. </w:t>
      </w:r>
    </w:p>
    <w:p w14:paraId="1D126F95" w14:textId="77777777" w:rsidR="00C443A7" w:rsidRDefault="00A33E5A" w:rsidP="00C443A7">
      <w:pPr>
        <w:spacing w:before="0" w:beforeAutospacing="0" w:after="0" w:afterAutospacing="0" w:line="360" w:lineRule="auto"/>
        <w:ind w:left="-567" w:right="-23"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33E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Работа школы по выявлению учеников группы риска, имеющих предрасположенность к деструктивным поступкам, и их сопровождению ведется в школе на регулярной основе. К ее положительным результатам можно отнести отсутствие в школе случаев проявления деструктивного поведения учеников и случаев </w:t>
      </w:r>
      <w:proofErr w:type="spellStart"/>
      <w:r w:rsidRPr="00A33E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буллинга</w:t>
      </w:r>
      <w:proofErr w:type="spellEnd"/>
      <w:r w:rsidRPr="00A33E5A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</w:t>
      </w:r>
      <w:r w:rsidR="00C443A7" w:rsidRPr="00C443A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6DF71414" w14:textId="77777777" w:rsidR="00C443A7" w:rsidRDefault="00C443A7" w:rsidP="00C443A7">
      <w:pPr>
        <w:spacing w:before="0" w:beforeAutospacing="0" w:after="0" w:afterAutospacing="0" w:line="360" w:lineRule="auto"/>
        <w:ind w:left="-567" w:right="-23" w:firstLine="567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0A2AA66" w14:textId="19BB0183" w:rsidR="00C443A7" w:rsidRDefault="00C443A7" w:rsidP="00C443A7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C443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Дополнительное образование</w:t>
      </w:r>
    </w:p>
    <w:p w14:paraId="42E75B81" w14:textId="7929C738" w:rsidR="00C443A7" w:rsidRPr="00C443A7" w:rsidRDefault="00C443A7" w:rsidP="00C443A7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Охват дополнительным образованием в МБОУ «Жариковская СОШ ПМО» в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</w:t>
      </w:r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году составил </w:t>
      </w:r>
      <w:r w:rsidR="00AC68EC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79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%.</w:t>
      </w:r>
    </w:p>
    <w:p w14:paraId="40AE35C3" w14:textId="390B0A2D" w:rsidR="00C443A7" w:rsidRPr="00C443A7" w:rsidRDefault="00C443A7" w:rsidP="00C443A7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Во втором полугодии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4</w:t>
      </w:r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/2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</w:t>
      </w:r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учебного года Школа реализовывала </w:t>
      </w:r>
      <w:bookmarkStart w:id="5" w:name="_Hlk193832397"/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дополнительные общеразвивающие программы по трем направленностям: </w:t>
      </w:r>
      <w:bookmarkEnd w:id="5"/>
    </w:p>
    <w:p w14:paraId="765141C5" w14:textId="4BD5B949" w:rsidR="00C443A7" w:rsidRPr="00C443A7" w:rsidRDefault="00C443A7" w:rsidP="00FF3890">
      <w:pPr>
        <w:numPr>
          <w:ilvl w:val="0"/>
          <w:numId w:val="32"/>
        </w:numPr>
        <w:tabs>
          <w:tab w:val="clear" w:pos="720"/>
        </w:tabs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bookmarkStart w:id="6" w:name="_Hlk223973082"/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физкультурно-спортивное (секци</w:t>
      </w:r>
      <w:r w:rsidR="00FF0B2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я </w:t>
      </w:r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волейбол);</w:t>
      </w:r>
    </w:p>
    <w:p w14:paraId="26550ACB" w14:textId="77777777" w:rsidR="00C443A7" w:rsidRPr="00C443A7" w:rsidRDefault="00C443A7" w:rsidP="00FF3890">
      <w:pPr>
        <w:numPr>
          <w:ilvl w:val="0"/>
          <w:numId w:val="32"/>
        </w:numPr>
        <w:tabs>
          <w:tab w:val="clear" w:pos="720"/>
        </w:tabs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bookmarkStart w:id="7" w:name="_Hlk193832413"/>
      <w:bookmarkEnd w:id="6"/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социально-гуманитарное (волонтерский клуб «Факел»);</w:t>
      </w:r>
    </w:p>
    <w:bookmarkEnd w:id="7"/>
    <w:p w14:paraId="51791659" w14:textId="77777777" w:rsidR="00C443A7" w:rsidRPr="00C443A7" w:rsidRDefault="00C443A7" w:rsidP="00FF3890">
      <w:pPr>
        <w:numPr>
          <w:ilvl w:val="0"/>
          <w:numId w:val="32"/>
        </w:numPr>
        <w:tabs>
          <w:tab w:val="clear" w:pos="720"/>
        </w:tabs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художественное (кружок «Мастерская поделок»). </w:t>
      </w:r>
    </w:p>
    <w:p w14:paraId="3B51CD69" w14:textId="570F9F29" w:rsidR="00C443A7" w:rsidRDefault="00C443A7" w:rsidP="00C443A7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 первом полугодии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</w:t>
      </w:r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/2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6</w:t>
      </w:r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учебного года Школа реализовывала дополнительные общеразвивающие программы по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трем</w:t>
      </w:r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направленностям:</w:t>
      </w:r>
    </w:p>
    <w:p w14:paraId="218DE638" w14:textId="16FBF808" w:rsidR="00C443A7" w:rsidRPr="00C443A7" w:rsidRDefault="00C443A7" w:rsidP="00FF3890">
      <w:pPr>
        <w:numPr>
          <w:ilvl w:val="0"/>
          <w:numId w:val="32"/>
        </w:numPr>
        <w:tabs>
          <w:tab w:val="clear" w:pos="720"/>
        </w:tabs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физкультурно-спортивное (секци</w:t>
      </w:r>
      <w:r w:rsidR="00FF0B2F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я </w:t>
      </w:r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волейбол);</w:t>
      </w:r>
    </w:p>
    <w:p w14:paraId="4C41FA74" w14:textId="77777777" w:rsidR="00C443A7" w:rsidRPr="00C443A7" w:rsidRDefault="00C443A7" w:rsidP="00FF3890">
      <w:pPr>
        <w:numPr>
          <w:ilvl w:val="0"/>
          <w:numId w:val="32"/>
        </w:numPr>
        <w:tabs>
          <w:tab w:val="clear" w:pos="720"/>
        </w:tabs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социально-гуманитарное (волонтерский клуб «Факел»);</w:t>
      </w:r>
    </w:p>
    <w:p w14:paraId="1A320EA8" w14:textId="43ADBE8F" w:rsidR="00C443A7" w:rsidRPr="009E17F4" w:rsidRDefault="00C443A7" w:rsidP="00FF3890">
      <w:pPr>
        <w:numPr>
          <w:ilvl w:val="0"/>
          <w:numId w:val="32"/>
        </w:numPr>
        <w:tabs>
          <w:tab w:val="clear" w:pos="720"/>
        </w:tabs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8" w:name="_Hlk223973060"/>
      <w:r w:rsidRPr="009E1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художественное (</w:t>
      </w:r>
      <w:r w:rsidR="009E17F4" w:rsidRPr="009E1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арт мастерская)</w:t>
      </w:r>
      <w:r w:rsidRPr="009E17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bookmarkEnd w:id="8"/>
    <w:p w14:paraId="0D6906B2" w14:textId="4ED06209" w:rsidR="00C443A7" w:rsidRDefault="00C443A7" w:rsidP="00C443A7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В 2023 году школа включилась в проект </w:t>
      </w:r>
      <w:proofErr w:type="spellStart"/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Минпросвещения</w:t>
      </w:r>
      <w:proofErr w:type="spellEnd"/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«Школьный театр» (протокол </w:t>
      </w:r>
      <w:proofErr w:type="spellStart"/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Минпросвещения</w:t>
      </w:r>
      <w:proofErr w:type="spellEnd"/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от 27.12.2021 № СК-31/06пр). В школе в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</w:t>
      </w:r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году работает объединение дополнительного образования «Театральная студия "Маска"». Актуализирована программа дополнительного образования «Театральная студия "Маска». Руководитель театральной студии – советник директора по воспитанию Животовская А. И. Составлены план и график проведения занятий театральной студии. Созданы условия для организации образовательного процесса: выделены помещение и специальное оборудование – магнитофон с поддержкой mp3, мультимедиапроектор и экран, компьютер с возможностью просмотра CD/DVD и выходом в интернет.</w:t>
      </w:r>
    </w:p>
    <w:p w14:paraId="4E281FCD" w14:textId="77777777" w:rsidR="007D0A16" w:rsidRPr="007D0A16" w:rsidRDefault="007D0A16" w:rsidP="007D0A16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  <w:r w:rsidRPr="007D0A16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  <w:t>Таблица 4. Результаты участия в мероприятиях</w:t>
      </w:r>
    </w:p>
    <w:tbl>
      <w:tblPr>
        <w:tblStyle w:val="21"/>
        <w:tblW w:w="0" w:type="auto"/>
        <w:tblInd w:w="-318" w:type="dxa"/>
        <w:tblLook w:val="04A0" w:firstRow="1" w:lastRow="0" w:firstColumn="1" w:lastColumn="0" w:noHBand="0" w:noVBand="1"/>
      </w:tblPr>
      <w:tblGrid>
        <w:gridCol w:w="3821"/>
        <w:gridCol w:w="1827"/>
        <w:gridCol w:w="1205"/>
        <w:gridCol w:w="3014"/>
      </w:tblGrid>
      <w:tr w:rsidR="007D0A16" w:rsidRPr="00F316FA" w14:paraId="5C2ECC83" w14:textId="77777777" w:rsidTr="007D0A16">
        <w:tc>
          <w:tcPr>
            <w:tcW w:w="9867" w:type="dxa"/>
            <w:gridSpan w:val="4"/>
          </w:tcPr>
          <w:p w14:paraId="56C1999C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7D0A16">
              <w:rPr>
                <w:b/>
                <w:i/>
                <w:sz w:val="24"/>
                <w:szCs w:val="24"/>
              </w:rPr>
              <w:t>Конкурсы, мероприятия учебно-познавательной направленности</w:t>
            </w:r>
          </w:p>
        </w:tc>
      </w:tr>
      <w:tr w:rsidR="007D0A16" w:rsidRPr="007D0A16" w14:paraId="4E050837" w14:textId="77777777" w:rsidTr="007D0A16">
        <w:trPr>
          <w:trHeight w:val="708"/>
        </w:trPr>
        <w:tc>
          <w:tcPr>
            <w:tcW w:w="3821" w:type="dxa"/>
          </w:tcPr>
          <w:p w14:paraId="5724A598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«Виртуальные мастера» - битва за киберспорт 2.0</w:t>
            </w:r>
          </w:p>
        </w:tc>
        <w:tc>
          <w:tcPr>
            <w:tcW w:w="1827" w:type="dxa"/>
          </w:tcPr>
          <w:p w14:paraId="33F18FF6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29" w:firstLine="91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14:paraId="552C9EBE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29" w:hanging="422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9</w:t>
            </w:r>
          </w:p>
        </w:tc>
        <w:tc>
          <w:tcPr>
            <w:tcW w:w="3014" w:type="dxa"/>
          </w:tcPr>
          <w:p w14:paraId="2BD2B8B7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4"/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участие</w:t>
            </w:r>
          </w:p>
        </w:tc>
      </w:tr>
      <w:tr w:rsidR="007D0A16" w:rsidRPr="007D0A16" w14:paraId="5A422584" w14:textId="77777777" w:rsidTr="007D0A16">
        <w:trPr>
          <w:trHeight w:val="286"/>
        </w:trPr>
        <w:tc>
          <w:tcPr>
            <w:tcW w:w="3821" w:type="dxa"/>
          </w:tcPr>
          <w:p w14:paraId="3219079D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Образовательный марафон «Эра роботов»</w:t>
            </w:r>
          </w:p>
        </w:tc>
        <w:tc>
          <w:tcPr>
            <w:tcW w:w="1827" w:type="dxa"/>
          </w:tcPr>
          <w:p w14:paraId="0545DF84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29" w:firstLine="91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14:paraId="649C7762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29" w:hanging="422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9</w:t>
            </w:r>
          </w:p>
        </w:tc>
        <w:tc>
          <w:tcPr>
            <w:tcW w:w="3014" w:type="dxa"/>
          </w:tcPr>
          <w:p w14:paraId="619CDFCA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4"/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1 место – Солод София</w:t>
            </w:r>
          </w:p>
        </w:tc>
      </w:tr>
      <w:tr w:rsidR="007D0A16" w:rsidRPr="00F316FA" w14:paraId="2B08FFA9" w14:textId="77777777" w:rsidTr="007D0A16">
        <w:trPr>
          <w:trHeight w:val="1093"/>
        </w:trPr>
        <w:tc>
          <w:tcPr>
            <w:tcW w:w="3821" w:type="dxa"/>
          </w:tcPr>
          <w:p w14:paraId="36A630B0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 xml:space="preserve">Конкурс для школьников сельских поселений и малых городов </w:t>
            </w:r>
            <w:proofErr w:type="spellStart"/>
            <w:r w:rsidRPr="007D0A16">
              <w:rPr>
                <w:sz w:val="24"/>
                <w:szCs w:val="24"/>
              </w:rPr>
              <w:t>АгроНТРИ</w:t>
            </w:r>
            <w:proofErr w:type="spellEnd"/>
            <w:r w:rsidRPr="007D0A16">
              <w:rPr>
                <w:sz w:val="24"/>
                <w:szCs w:val="24"/>
              </w:rPr>
              <w:t xml:space="preserve"> заочный этап </w:t>
            </w:r>
          </w:p>
        </w:tc>
        <w:tc>
          <w:tcPr>
            <w:tcW w:w="1827" w:type="dxa"/>
          </w:tcPr>
          <w:p w14:paraId="20A6B3D2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29" w:firstLine="91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18</w:t>
            </w:r>
          </w:p>
        </w:tc>
        <w:tc>
          <w:tcPr>
            <w:tcW w:w="1205" w:type="dxa"/>
          </w:tcPr>
          <w:p w14:paraId="364D37A3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29" w:hanging="422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1-11</w:t>
            </w:r>
          </w:p>
        </w:tc>
        <w:tc>
          <w:tcPr>
            <w:tcW w:w="3014" w:type="dxa"/>
          </w:tcPr>
          <w:p w14:paraId="4B5C3278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4"/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 xml:space="preserve">Победители: Попова Марианна, Ященко Иван, </w:t>
            </w:r>
            <w:proofErr w:type="spellStart"/>
            <w:r w:rsidRPr="007D0A16">
              <w:rPr>
                <w:sz w:val="24"/>
                <w:szCs w:val="24"/>
              </w:rPr>
              <w:t>Делендик</w:t>
            </w:r>
            <w:proofErr w:type="spellEnd"/>
            <w:r w:rsidRPr="007D0A16">
              <w:rPr>
                <w:sz w:val="24"/>
                <w:szCs w:val="24"/>
              </w:rPr>
              <w:t xml:space="preserve"> Олег, Мальцева Яна, Сорока Анастасия, Пронина Диана, Кравченко Максим, Федосенко Марк   </w:t>
            </w:r>
          </w:p>
        </w:tc>
      </w:tr>
      <w:tr w:rsidR="007D0A16" w:rsidRPr="007D0A16" w14:paraId="75EABBA2" w14:textId="77777777" w:rsidTr="007D0A16">
        <w:trPr>
          <w:trHeight w:val="576"/>
        </w:trPr>
        <w:tc>
          <w:tcPr>
            <w:tcW w:w="3821" w:type="dxa"/>
          </w:tcPr>
          <w:p w14:paraId="1344B69C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 xml:space="preserve">Конкурс для школьников сельских поселений и малых городов </w:t>
            </w:r>
            <w:proofErr w:type="spellStart"/>
            <w:r w:rsidRPr="007D0A16">
              <w:rPr>
                <w:sz w:val="24"/>
                <w:szCs w:val="24"/>
              </w:rPr>
              <w:t>АгроНТРИ</w:t>
            </w:r>
            <w:proofErr w:type="spellEnd"/>
            <w:r w:rsidRPr="007D0A16">
              <w:rPr>
                <w:sz w:val="24"/>
                <w:szCs w:val="24"/>
              </w:rPr>
              <w:t xml:space="preserve"> региональный этап</w:t>
            </w:r>
          </w:p>
        </w:tc>
        <w:tc>
          <w:tcPr>
            <w:tcW w:w="1827" w:type="dxa"/>
          </w:tcPr>
          <w:p w14:paraId="4E1E4BB3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29" w:firstLine="91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5</w:t>
            </w:r>
          </w:p>
        </w:tc>
        <w:tc>
          <w:tcPr>
            <w:tcW w:w="1205" w:type="dxa"/>
          </w:tcPr>
          <w:p w14:paraId="7B4AE160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29" w:hanging="422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5-7,10</w:t>
            </w:r>
          </w:p>
        </w:tc>
        <w:tc>
          <w:tcPr>
            <w:tcW w:w="3014" w:type="dxa"/>
          </w:tcPr>
          <w:p w14:paraId="02B5076E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4"/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участие</w:t>
            </w:r>
          </w:p>
        </w:tc>
      </w:tr>
      <w:tr w:rsidR="007D0A16" w:rsidRPr="007D0A16" w14:paraId="0EE97BA7" w14:textId="77777777" w:rsidTr="007D0A16">
        <w:trPr>
          <w:trHeight w:val="888"/>
        </w:trPr>
        <w:tc>
          <w:tcPr>
            <w:tcW w:w="3821" w:type="dxa"/>
          </w:tcPr>
          <w:p w14:paraId="492D2A4B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Муниципальный этап конкурса по пропаганде безопасности дорожного движения «Рыцари дорожной безопасности»</w:t>
            </w:r>
          </w:p>
        </w:tc>
        <w:tc>
          <w:tcPr>
            <w:tcW w:w="1827" w:type="dxa"/>
          </w:tcPr>
          <w:p w14:paraId="64BC5423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29" w:firstLine="91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14:paraId="27F4BB34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29" w:hanging="422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72BE705C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4"/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Сердюк Глеб – 1 место</w:t>
            </w:r>
          </w:p>
        </w:tc>
      </w:tr>
      <w:tr w:rsidR="007D0A16" w:rsidRPr="007D0A16" w14:paraId="209EC0D2" w14:textId="77777777" w:rsidTr="007D0A16">
        <w:trPr>
          <w:trHeight w:val="684"/>
        </w:trPr>
        <w:tc>
          <w:tcPr>
            <w:tcW w:w="3821" w:type="dxa"/>
          </w:tcPr>
          <w:p w14:paraId="0F8EB2EF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 xml:space="preserve">Всероссийская </w:t>
            </w:r>
            <w:proofErr w:type="spellStart"/>
            <w:r w:rsidRPr="007D0A16">
              <w:rPr>
                <w:sz w:val="24"/>
                <w:szCs w:val="24"/>
              </w:rPr>
              <w:t>Яклассная</w:t>
            </w:r>
            <w:proofErr w:type="spellEnd"/>
            <w:r w:rsidRPr="007D0A16">
              <w:rPr>
                <w:sz w:val="24"/>
                <w:szCs w:val="24"/>
              </w:rPr>
              <w:t xml:space="preserve"> олимпиада «Крым: история и </w:t>
            </w:r>
            <w:r w:rsidRPr="007D0A16">
              <w:rPr>
                <w:sz w:val="24"/>
                <w:szCs w:val="24"/>
              </w:rPr>
              <w:lastRenderedPageBreak/>
              <w:t>современность»</w:t>
            </w:r>
          </w:p>
        </w:tc>
        <w:tc>
          <w:tcPr>
            <w:tcW w:w="1827" w:type="dxa"/>
          </w:tcPr>
          <w:p w14:paraId="707324A2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29" w:firstLine="91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05" w:type="dxa"/>
          </w:tcPr>
          <w:p w14:paraId="0C514255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29" w:hanging="422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2,9</w:t>
            </w:r>
          </w:p>
        </w:tc>
        <w:tc>
          <w:tcPr>
            <w:tcW w:w="3014" w:type="dxa"/>
          </w:tcPr>
          <w:p w14:paraId="246A6483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4"/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участие</w:t>
            </w:r>
          </w:p>
        </w:tc>
      </w:tr>
      <w:tr w:rsidR="007D0A16" w:rsidRPr="007D0A16" w14:paraId="7595CF15" w14:textId="77777777" w:rsidTr="007D0A16">
        <w:trPr>
          <w:trHeight w:val="648"/>
        </w:trPr>
        <w:tc>
          <w:tcPr>
            <w:tcW w:w="3821" w:type="dxa"/>
          </w:tcPr>
          <w:p w14:paraId="0557F9DB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lastRenderedPageBreak/>
              <w:t>Международная историческая интеллектуальная игра 1418</w:t>
            </w:r>
          </w:p>
        </w:tc>
        <w:tc>
          <w:tcPr>
            <w:tcW w:w="1827" w:type="dxa"/>
          </w:tcPr>
          <w:p w14:paraId="1B18F790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29" w:firstLine="91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14:paraId="27DE2136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29" w:hanging="422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9</w:t>
            </w:r>
          </w:p>
        </w:tc>
        <w:tc>
          <w:tcPr>
            <w:tcW w:w="3014" w:type="dxa"/>
          </w:tcPr>
          <w:p w14:paraId="0FACDC8D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4"/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участие</w:t>
            </w:r>
          </w:p>
        </w:tc>
      </w:tr>
      <w:tr w:rsidR="007D0A16" w:rsidRPr="00F316FA" w14:paraId="72779D29" w14:textId="77777777" w:rsidTr="007D0A16">
        <w:trPr>
          <w:trHeight w:val="144"/>
        </w:trPr>
        <w:tc>
          <w:tcPr>
            <w:tcW w:w="3821" w:type="dxa"/>
          </w:tcPr>
          <w:p w14:paraId="0F364BDF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Районный конкурс «Начало координат»</w:t>
            </w:r>
          </w:p>
        </w:tc>
        <w:tc>
          <w:tcPr>
            <w:tcW w:w="1827" w:type="dxa"/>
          </w:tcPr>
          <w:p w14:paraId="31096B93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29" w:firstLine="91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5170BDC5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29" w:hanging="422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3</w:t>
            </w:r>
          </w:p>
        </w:tc>
        <w:tc>
          <w:tcPr>
            <w:tcW w:w="3014" w:type="dxa"/>
          </w:tcPr>
          <w:p w14:paraId="6D2D0076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4" w:hanging="64"/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1 место – Сурков Александр, Козлова Милана</w:t>
            </w:r>
          </w:p>
        </w:tc>
      </w:tr>
      <w:tr w:rsidR="007D0A16" w:rsidRPr="00F17BCB" w14:paraId="25108420" w14:textId="77777777" w:rsidTr="00666649">
        <w:trPr>
          <w:trHeight w:val="972"/>
        </w:trPr>
        <w:tc>
          <w:tcPr>
            <w:tcW w:w="3821" w:type="dxa"/>
          </w:tcPr>
          <w:p w14:paraId="71D5161E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Краевая конференция «Наука – прошлое, настоящее, будущее»</w:t>
            </w:r>
          </w:p>
        </w:tc>
        <w:tc>
          <w:tcPr>
            <w:tcW w:w="1827" w:type="dxa"/>
          </w:tcPr>
          <w:p w14:paraId="16BE7037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29" w:firstLine="91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22E3B670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left="629" w:hanging="422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3</w:t>
            </w:r>
          </w:p>
        </w:tc>
        <w:tc>
          <w:tcPr>
            <w:tcW w:w="3014" w:type="dxa"/>
          </w:tcPr>
          <w:p w14:paraId="3026EE42" w14:textId="77777777" w:rsidR="007D0A16" w:rsidRDefault="007D0A16" w:rsidP="007D0A16">
            <w:pPr>
              <w:widowControl w:val="0"/>
              <w:tabs>
                <w:tab w:val="left" w:pos="2070"/>
              </w:tabs>
              <w:ind w:left="64"/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2 место – Сурков Александр, Козлова Милана</w:t>
            </w:r>
          </w:p>
          <w:p w14:paraId="14DAB2F8" w14:textId="608F15B1" w:rsidR="00666649" w:rsidRPr="007D0A16" w:rsidRDefault="00666649" w:rsidP="007D0A16">
            <w:pPr>
              <w:widowControl w:val="0"/>
              <w:tabs>
                <w:tab w:val="left" w:pos="2070"/>
              </w:tabs>
              <w:ind w:left="64"/>
              <w:contextualSpacing/>
              <w:rPr>
                <w:sz w:val="24"/>
                <w:szCs w:val="24"/>
              </w:rPr>
            </w:pPr>
          </w:p>
        </w:tc>
      </w:tr>
      <w:tr w:rsidR="00666649" w:rsidRPr="00F17BCB" w14:paraId="172E3A39" w14:textId="77777777" w:rsidTr="00D60A4B">
        <w:trPr>
          <w:trHeight w:val="912"/>
        </w:trPr>
        <w:tc>
          <w:tcPr>
            <w:tcW w:w="3821" w:type="dxa"/>
          </w:tcPr>
          <w:p w14:paraId="7F7398EB" w14:textId="77777777" w:rsidR="00666649" w:rsidRDefault="00666649" w:rsidP="00666649">
            <w:pPr>
              <w:widowControl w:val="0"/>
              <w:tabs>
                <w:tab w:val="left" w:pos="207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666649">
              <w:rPr>
                <w:rFonts w:eastAsia="Calibri"/>
                <w:sz w:val="24"/>
                <w:szCs w:val="24"/>
              </w:rPr>
              <w:t>Всероссийская электронная олимпиада по пожарной безопасности</w:t>
            </w:r>
          </w:p>
          <w:p w14:paraId="167DC388" w14:textId="10BE73FF" w:rsidR="00D60A4B" w:rsidRPr="00666649" w:rsidRDefault="00D60A4B" w:rsidP="00666649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14:paraId="71C2F313" w14:textId="33E97B4D" w:rsidR="00666649" w:rsidRPr="00666649" w:rsidRDefault="00666649" w:rsidP="00666649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14:paraId="5EF4025B" w14:textId="10A903BE" w:rsidR="00666649" w:rsidRPr="00666649" w:rsidRDefault="00666649" w:rsidP="00666649">
            <w:pPr>
              <w:widowControl w:val="0"/>
              <w:tabs>
                <w:tab w:val="left" w:pos="2070"/>
              </w:tabs>
              <w:ind w:left="629" w:hanging="42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и 9 </w:t>
            </w:r>
          </w:p>
        </w:tc>
        <w:tc>
          <w:tcPr>
            <w:tcW w:w="3014" w:type="dxa"/>
          </w:tcPr>
          <w:p w14:paraId="520B50F9" w14:textId="6562CD9B" w:rsidR="00666649" w:rsidRPr="00666649" w:rsidRDefault="00666649" w:rsidP="00666649">
            <w:pPr>
              <w:widowControl w:val="0"/>
              <w:tabs>
                <w:tab w:val="left" w:pos="2070"/>
              </w:tabs>
              <w:ind w:left="64"/>
              <w:contextualSpacing/>
              <w:rPr>
                <w:sz w:val="24"/>
                <w:szCs w:val="24"/>
              </w:rPr>
            </w:pPr>
            <w:proofErr w:type="spellStart"/>
            <w:r w:rsidRPr="00666649">
              <w:rPr>
                <w:sz w:val="24"/>
                <w:szCs w:val="24"/>
                <w:lang w:val="en-US"/>
              </w:rPr>
              <w:t>участие</w:t>
            </w:r>
            <w:proofErr w:type="spellEnd"/>
          </w:p>
        </w:tc>
      </w:tr>
      <w:tr w:rsidR="00D60A4B" w:rsidRPr="00F17BCB" w14:paraId="438934F0" w14:textId="77777777" w:rsidTr="00D60A4B">
        <w:trPr>
          <w:trHeight w:val="132"/>
        </w:trPr>
        <w:tc>
          <w:tcPr>
            <w:tcW w:w="3821" w:type="dxa"/>
          </w:tcPr>
          <w:p w14:paraId="199FCD03" w14:textId="6025EEBA" w:rsidR="00D60A4B" w:rsidRPr="00666649" w:rsidRDefault="00D60A4B" w:rsidP="00D60A4B">
            <w:pPr>
              <w:widowControl w:val="0"/>
              <w:tabs>
                <w:tab w:val="left" w:pos="207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Всероссийский Я-классный конкурс «Здоровые привычки»  </w:t>
            </w:r>
          </w:p>
        </w:tc>
        <w:tc>
          <w:tcPr>
            <w:tcW w:w="1827" w:type="dxa"/>
          </w:tcPr>
          <w:p w14:paraId="22889AEC" w14:textId="2A444358" w:rsidR="00D60A4B" w:rsidRDefault="00D60A4B" w:rsidP="00D60A4B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6DAC175D" w14:textId="17D83E6B" w:rsidR="00D60A4B" w:rsidRDefault="00D60A4B" w:rsidP="00D60A4B">
            <w:pPr>
              <w:widowControl w:val="0"/>
              <w:tabs>
                <w:tab w:val="left" w:pos="2070"/>
              </w:tabs>
              <w:ind w:left="629" w:hanging="42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3,10</w:t>
            </w:r>
          </w:p>
        </w:tc>
        <w:tc>
          <w:tcPr>
            <w:tcW w:w="3014" w:type="dxa"/>
          </w:tcPr>
          <w:p w14:paraId="7E093D7F" w14:textId="5DDF523B" w:rsidR="00D60A4B" w:rsidRPr="00666649" w:rsidRDefault="00D60A4B" w:rsidP="00D60A4B">
            <w:pPr>
              <w:widowControl w:val="0"/>
              <w:tabs>
                <w:tab w:val="left" w:pos="2070"/>
              </w:tabs>
              <w:ind w:left="64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 диплома победителя</w:t>
            </w:r>
          </w:p>
        </w:tc>
      </w:tr>
      <w:tr w:rsidR="00D60A4B" w:rsidRPr="00F17BCB" w14:paraId="62406D3C" w14:textId="77777777" w:rsidTr="00D60A4B">
        <w:trPr>
          <w:trHeight w:val="132"/>
        </w:trPr>
        <w:tc>
          <w:tcPr>
            <w:tcW w:w="3821" w:type="dxa"/>
          </w:tcPr>
          <w:p w14:paraId="725A1B94" w14:textId="5B628696" w:rsidR="00D60A4B" w:rsidRPr="00666649" w:rsidRDefault="00D60A4B" w:rsidP="00D60A4B">
            <w:pPr>
              <w:widowControl w:val="0"/>
              <w:tabs>
                <w:tab w:val="left" w:pos="2070"/>
              </w:tabs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Якласс</w:t>
            </w:r>
            <w:proofErr w:type="spellEnd"/>
            <w:r>
              <w:rPr>
                <w:sz w:val="24"/>
                <w:szCs w:val="24"/>
              </w:rPr>
              <w:t xml:space="preserve"> Всероссийский проект «Дорогами победы» к 80 -летию ВОВ</w:t>
            </w:r>
          </w:p>
        </w:tc>
        <w:tc>
          <w:tcPr>
            <w:tcW w:w="1827" w:type="dxa"/>
          </w:tcPr>
          <w:p w14:paraId="05E0F75A" w14:textId="6DD20A92" w:rsidR="00D60A4B" w:rsidRDefault="00D60A4B" w:rsidP="00D60A4B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14:paraId="227DF178" w14:textId="2DEC7A54" w:rsidR="00D60A4B" w:rsidRDefault="00D60A4B" w:rsidP="00D60A4B">
            <w:pPr>
              <w:widowControl w:val="0"/>
              <w:tabs>
                <w:tab w:val="left" w:pos="2070"/>
              </w:tabs>
              <w:ind w:left="629" w:hanging="42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14" w:type="dxa"/>
          </w:tcPr>
          <w:p w14:paraId="54A53DCB" w14:textId="641DA295" w:rsidR="00D60A4B" w:rsidRPr="00666649" w:rsidRDefault="00D60A4B" w:rsidP="00D60A4B">
            <w:pPr>
              <w:widowControl w:val="0"/>
              <w:tabs>
                <w:tab w:val="left" w:pos="2070"/>
              </w:tabs>
              <w:ind w:left="64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грамота</w:t>
            </w:r>
          </w:p>
        </w:tc>
      </w:tr>
      <w:tr w:rsidR="00D60A4B" w:rsidRPr="00F17BCB" w14:paraId="11318D25" w14:textId="77777777" w:rsidTr="00D60A4B">
        <w:trPr>
          <w:trHeight w:val="108"/>
        </w:trPr>
        <w:tc>
          <w:tcPr>
            <w:tcW w:w="3821" w:type="dxa"/>
          </w:tcPr>
          <w:p w14:paraId="2F62B3C3" w14:textId="5FF32590" w:rsidR="00D60A4B" w:rsidRPr="00666649" w:rsidRDefault="00D60A4B" w:rsidP="00D60A4B">
            <w:pPr>
              <w:widowControl w:val="0"/>
              <w:tabs>
                <w:tab w:val="left" w:pos="2070"/>
              </w:tabs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Якласс</w:t>
            </w:r>
            <w:proofErr w:type="spellEnd"/>
            <w:r>
              <w:rPr>
                <w:sz w:val="24"/>
                <w:szCs w:val="24"/>
              </w:rPr>
              <w:t xml:space="preserve"> Всероссийская викторина «Оборона Петропавловска»</w:t>
            </w:r>
          </w:p>
        </w:tc>
        <w:tc>
          <w:tcPr>
            <w:tcW w:w="1827" w:type="dxa"/>
          </w:tcPr>
          <w:p w14:paraId="78970273" w14:textId="0DF4F3AF" w:rsidR="00D60A4B" w:rsidRDefault="00D60A4B" w:rsidP="00D60A4B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14:paraId="5445E1F9" w14:textId="09354968" w:rsidR="00D60A4B" w:rsidRDefault="00D60A4B" w:rsidP="00D60A4B">
            <w:pPr>
              <w:widowControl w:val="0"/>
              <w:tabs>
                <w:tab w:val="left" w:pos="2070"/>
              </w:tabs>
              <w:ind w:left="629" w:hanging="42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014" w:type="dxa"/>
          </w:tcPr>
          <w:p w14:paraId="17FAF263" w14:textId="5C4DE389" w:rsidR="00D60A4B" w:rsidRPr="00666649" w:rsidRDefault="00D60A4B" w:rsidP="00D60A4B">
            <w:pPr>
              <w:widowControl w:val="0"/>
              <w:tabs>
                <w:tab w:val="left" w:pos="2070"/>
              </w:tabs>
              <w:ind w:left="64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сертификат</w:t>
            </w:r>
          </w:p>
        </w:tc>
      </w:tr>
      <w:tr w:rsidR="00D60A4B" w:rsidRPr="00F17BCB" w14:paraId="774F04E5" w14:textId="77777777" w:rsidTr="00D60A4B">
        <w:trPr>
          <w:trHeight w:val="156"/>
        </w:trPr>
        <w:tc>
          <w:tcPr>
            <w:tcW w:w="3821" w:type="dxa"/>
          </w:tcPr>
          <w:p w14:paraId="41BF5566" w14:textId="331EE6EC" w:rsidR="00D60A4B" w:rsidRPr="00666649" w:rsidRDefault="00D60A4B" w:rsidP="00D60A4B">
            <w:pPr>
              <w:widowControl w:val="0"/>
              <w:tabs>
                <w:tab w:val="left" w:pos="2070"/>
              </w:tabs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356FFA">
              <w:rPr>
                <w:sz w:val="24"/>
                <w:szCs w:val="24"/>
              </w:rPr>
              <w:t>Якласс</w:t>
            </w:r>
            <w:proofErr w:type="spellEnd"/>
            <w:r w:rsidRPr="00356FFA">
              <w:rPr>
                <w:sz w:val="24"/>
                <w:szCs w:val="24"/>
              </w:rPr>
              <w:t xml:space="preserve"> Всероссийская викторина «</w:t>
            </w:r>
            <w:r>
              <w:rPr>
                <w:sz w:val="24"/>
                <w:szCs w:val="24"/>
              </w:rPr>
              <w:t xml:space="preserve">Моя семья – моя </w:t>
            </w:r>
            <w:proofErr w:type="spellStart"/>
            <w:r>
              <w:rPr>
                <w:sz w:val="24"/>
                <w:szCs w:val="24"/>
              </w:rPr>
              <w:t>Росссия</w:t>
            </w:r>
            <w:proofErr w:type="spellEnd"/>
            <w:r w:rsidRPr="00356FFA">
              <w:rPr>
                <w:sz w:val="24"/>
                <w:szCs w:val="24"/>
              </w:rPr>
              <w:t>»</w:t>
            </w:r>
          </w:p>
        </w:tc>
        <w:tc>
          <w:tcPr>
            <w:tcW w:w="1827" w:type="dxa"/>
          </w:tcPr>
          <w:p w14:paraId="643BFD26" w14:textId="438DB1A5" w:rsidR="00D60A4B" w:rsidRDefault="00D60A4B" w:rsidP="00D60A4B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6C6B8580" w14:textId="2DE4CC7A" w:rsidR="00D60A4B" w:rsidRDefault="00D60A4B" w:rsidP="00D60A4B">
            <w:pPr>
              <w:widowControl w:val="0"/>
              <w:tabs>
                <w:tab w:val="left" w:pos="2070"/>
              </w:tabs>
              <w:ind w:left="629" w:hanging="42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3, 10</w:t>
            </w:r>
          </w:p>
        </w:tc>
        <w:tc>
          <w:tcPr>
            <w:tcW w:w="3014" w:type="dxa"/>
          </w:tcPr>
          <w:p w14:paraId="3D852D60" w14:textId="77777777" w:rsidR="00D60A4B" w:rsidRDefault="00D60A4B" w:rsidP="00D60A4B">
            <w:pPr>
              <w:widowControl w:val="0"/>
              <w:tabs>
                <w:tab w:val="left" w:pos="207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призер,</w:t>
            </w:r>
          </w:p>
          <w:p w14:paraId="73ED7283" w14:textId="392A9989" w:rsidR="00D60A4B" w:rsidRPr="00666649" w:rsidRDefault="00D60A4B" w:rsidP="00D60A4B">
            <w:pPr>
              <w:widowControl w:val="0"/>
              <w:tabs>
                <w:tab w:val="left" w:pos="2070"/>
              </w:tabs>
              <w:ind w:left="64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 победитель</w:t>
            </w:r>
          </w:p>
        </w:tc>
      </w:tr>
      <w:tr w:rsidR="00D60A4B" w:rsidRPr="00F17BCB" w14:paraId="7AC0C319" w14:textId="77777777" w:rsidTr="00D60A4B">
        <w:trPr>
          <w:trHeight w:val="108"/>
        </w:trPr>
        <w:tc>
          <w:tcPr>
            <w:tcW w:w="3821" w:type="dxa"/>
          </w:tcPr>
          <w:p w14:paraId="4CFBC98E" w14:textId="3250F88F" w:rsidR="00D60A4B" w:rsidRPr="00666649" w:rsidRDefault="00D60A4B" w:rsidP="00D60A4B">
            <w:pPr>
              <w:widowControl w:val="0"/>
              <w:tabs>
                <w:tab w:val="left" w:pos="2070"/>
              </w:tabs>
              <w:contextualSpacing/>
              <w:rPr>
                <w:rFonts w:eastAsia="Calibri"/>
                <w:sz w:val="24"/>
                <w:szCs w:val="24"/>
              </w:rPr>
            </w:pPr>
            <w:proofErr w:type="spellStart"/>
            <w:r w:rsidRPr="00356FFA">
              <w:rPr>
                <w:sz w:val="24"/>
                <w:szCs w:val="24"/>
              </w:rPr>
              <w:t>Якласс</w:t>
            </w:r>
            <w:proofErr w:type="spellEnd"/>
            <w:r w:rsidRPr="00356FFA">
              <w:rPr>
                <w:sz w:val="24"/>
                <w:szCs w:val="24"/>
              </w:rPr>
              <w:t xml:space="preserve"> Всероссийский </w:t>
            </w:r>
            <w:r>
              <w:rPr>
                <w:sz w:val="24"/>
                <w:szCs w:val="24"/>
              </w:rPr>
              <w:t xml:space="preserve">конкурс </w:t>
            </w:r>
            <w:r w:rsidRPr="00356FF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Знаю Россию. Маршруты дружбы»</w:t>
            </w:r>
          </w:p>
        </w:tc>
        <w:tc>
          <w:tcPr>
            <w:tcW w:w="1827" w:type="dxa"/>
          </w:tcPr>
          <w:p w14:paraId="7270321C" w14:textId="675C4CFB" w:rsidR="00D60A4B" w:rsidRDefault="00D60A4B" w:rsidP="00D60A4B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14:paraId="553F6118" w14:textId="5B021A84" w:rsidR="00D60A4B" w:rsidRDefault="00D60A4B" w:rsidP="00D60A4B">
            <w:pPr>
              <w:widowControl w:val="0"/>
              <w:tabs>
                <w:tab w:val="left" w:pos="2070"/>
              </w:tabs>
              <w:ind w:left="629" w:hanging="42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14" w:type="dxa"/>
          </w:tcPr>
          <w:p w14:paraId="7B7CB88C" w14:textId="7AC011EA" w:rsidR="00D60A4B" w:rsidRPr="00666649" w:rsidRDefault="00D60A4B" w:rsidP="00D60A4B">
            <w:pPr>
              <w:widowControl w:val="0"/>
              <w:tabs>
                <w:tab w:val="left" w:pos="2070"/>
              </w:tabs>
              <w:ind w:left="64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Диплом победителя</w:t>
            </w:r>
          </w:p>
        </w:tc>
      </w:tr>
      <w:tr w:rsidR="00D60A4B" w:rsidRPr="00F17BCB" w14:paraId="6AEBF18D" w14:textId="77777777" w:rsidTr="007D0A16">
        <w:trPr>
          <w:trHeight w:val="156"/>
        </w:trPr>
        <w:tc>
          <w:tcPr>
            <w:tcW w:w="3821" w:type="dxa"/>
          </w:tcPr>
          <w:p w14:paraId="57746D41" w14:textId="357C47A7" w:rsidR="00D60A4B" w:rsidRPr="00666649" w:rsidRDefault="00D60A4B" w:rsidP="00D60A4B">
            <w:pPr>
              <w:widowControl w:val="0"/>
              <w:tabs>
                <w:tab w:val="left" w:pos="2070"/>
              </w:tabs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олимпиада «Путешествие в историю Ленинградской области»</w:t>
            </w:r>
          </w:p>
        </w:tc>
        <w:tc>
          <w:tcPr>
            <w:tcW w:w="1827" w:type="dxa"/>
          </w:tcPr>
          <w:p w14:paraId="28903DA4" w14:textId="7BD59F11" w:rsidR="00D60A4B" w:rsidRDefault="00D60A4B" w:rsidP="00D60A4B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14:paraId="40998D0D" w14:textId="4D44415E" w:rsidR="00D60A4B" w:rsidRDefault="00D60A4B" w:rsidP="00D60A4B">
            <w:pPr>
              <w:widowControl w:val="0"/>
              <w:tabs>
                <w:tab w:val="left" w:pos="2070"/>
              </w:tabs>
              <w:ind w:left="629" w:hanging="42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14" w:type="dxa"/>
          </w:tcPr>
          <w:p w14:paraId="5DC508B5" w14:textId="4E8C8618" w:rsidR="00D60A4B" w:rsidRPr="00666649" w:rsidRDefault="00D60A4B" w:rsidP="00D60A4B">
            <w:pPr>
              <w:widowControl w:val="0"/>
              <w:tabs>
                <w:tab w:val="left" w:pos="2070"/>
              </w:tabs>
              <w:ind w:left="64"/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Сертификат участника</w:t>
            </w:r>
          </w:p>
        </w:tc>
      </w:tr>
      <w:tr w:rsidR="007D0A16" w:rsidRPr="00F316FA" w14:paraId="532CC189" w14:textId="77777777" w:rsidTr="007D0A16">
        <w:tc>
          <w:tcPr>
            <w:tcW w:w="9867" w:type="dxa"/>
            <w:gridSpan w:val="4"/>
          </w:tcPr>
          <w:p w14:paraId="05A983AA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b/>
                <w:i/>
                <w:sz w:val="24"/>
                <w:szCs w:val="24"/>
              </w:rPr>
              <w:t>Конкурсы, мероприятия художественной, эстетической направленности</w:t>
            </w:r>
          </w:p>
        </w:tc>
      </w:tr>
      <w:tr w:rsidR="007D0A16" w:rsidRPr="00F316FA" w14:paraId="1A96B1D0" w14:textId="77777777" w:rsidTr="007D0A16">
        <w:trPr>
          <w:trHeight w:val="612"/>
        </w:trPr>
        <w:tc>
          <w:tcPr>
            <w:tcW w:w="3821" w:type="dxa"/>
          </w:tcPr>
          <w:p w14:paraId="7709881F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 xml:space="preserve">Муниципальный тур межрегионального конкурса художников – иллюстраторов к 80- </w:t>
            </w:r>
            <w:proofErr w:type="spellStart"/>
            <w:r w:rsidRPr="007D0A16">
              <w:rPr>
                <w:sz w:val="24"/>
                <w:szCs w:val="24"/>
              </w:rPr>
              <w:t>летию</w:t>
            </w:r>
            <w:proofErr w:type="spellEnd"/>
            <w:r w:rsidRPr="007D0A16">
              <w:rPr>
                <w:sz w:val="24"/>
                <w:szCs w:val="24"/>
              </w:rPr>
              <w:t xml:space="preserve"> Победы «Подвиги в рисунках»</w:t>
            </w:r>
          </w:p>
        </w:tc>
        <w:tc>
          <w:tcPr>
            <w:tcW w:w="1827" w:type="dxa"/>
          </w:tcPr>
          <w:p w14:paraId="43B807EB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right="428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0614A98D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right="428" w:firstLine="490"/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2, 5</w:t>
            </w:r>
          </w:p>
        </w:tc>
        <w:tc>
          <w:tcPr>
            <w:tcW w:w="3014" w:type="dxa"/>
          </w:tcPr>
          <w:p w14:paraId="61B93E44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Диплом 1 степени (Сердюк Глеб, Панченко Захар)</w:t>
            </w:r>
          </w:p>
        </w:tc>
      </w:tr>
      <w:tr w:rsidR="007D0A16" w:rsidRPr="007D0A16" w14:paraId="27BBE426" w14:textId="77777777" w:rsidTr="007D0A16">
        <w:trPr>
          <w:trHeight w:val="624"/>
        </w:trPr>
        <w:tc>
          <w:tcPr>
            <w:tcW w:w="3821" w:type="dxa"/>
          </w:tcPr>
          <w:p w14:paraId="22303CC0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Международный конкурс «Мир будущего глазами ребенка»</w:t>
            </w:r>
          </w:p>
        </w:tc>
        <w:tc>
          <w:tcPr>
            <w:tcW w:w="1827" w:type="dxa"/>
          </w:tcPr>
          <w:p w14:paraId="2F975077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right="428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14:paraId="5AF6C058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right="428" w:firstLine="490"/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473DC503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участие</w:t>
            </w:r>
          </w:p>
        </w:tc>
      </w:tr>
      <w:tr w:rsidR="007D0A16" w:rsidRPr="00F316FA" w14:paraId="5C2EE393" w14:textId="77777777" w:rsidTr="007D0A16">
        <w:trPr>
          <w:trHeight w:val="624"/>
        </w:trPr>
        <w:tc>
          <w:tcPr>
            <w:tcW w:w="3821" w:type="dxa"/>
          </w:tcPr>
          <w:p w14:paraId="6E2C5A65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Конкурс юных чтецов «Живая классика» (классный этап)</w:t>
            </w:r>
          </w:p>
        </w:tc>
        <w:tc>
          <w:tcPr>
            <w:tcW w:w="1827" w:type="dxa"/>
          </w:tcPr>
          <w:p w14:paraId="3694D7AB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right="428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18</w:t>
            </w:r>
          </w:p>
        </w:tc>
        <w:tc>
          <w:tcPr>
            <w:tcW w:w="1205" w:type="dxa"/>
          </w:tcPr>
          <w:p w14:paraId="07228215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right="428" w:firstLine="348"/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5-11</w:t>
            </w:r>
          </w:p>
        </w:tc>
        <w:tc>
          <w:tcPr>
            <w:tcW w:w="3014" w:type="dxa"/>
          </w:tcPr>
          <w:p w14:paraId="51E513A1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 xml:space="preserve">Федосенко Марк, </w:t>
            </w:r>
            <w:proofErr w:type="spellStart"/>
            <w:r w:rsidRPr="007D0A16">
              <w:rPr>
                <w:sz w:val="24"/>
                <w:szCs w:val="24"/>
              </w:rPr>
              <w:t>Тухбатулина</w:t>
            </w:r>
            <w:proofErr w:type="spellEnd"/>
            <w:r w:rsidRPr="007D0A16">
              <w:rPr>
                <w:sz w:val="24"/>
                <w:szCs w:val="24"/>
              </w:rPr>
              <w:t xml:space="preserve"> Ева, Кузьмичева Олеся, Панченко Мадина, Кравченко Максим</w:t>
            </w:r>
          </w:p>
        </w:tc>
      </w:tr>
      <w:tr w:rsidR="007D0A16" w:rsidRPr="007D0A16" w14:paraId="1950226E" w14:textId="77777777" w:rsidTr="007D0A16">
        <w:trPr>
          <w:trHeight w:val="648"/>
        </w:trPr>
        <w:tc>
          <w:tcPr>
            <w:tcW w:w="3821" w:type="dxa"/>
          </w:tcPr>
          <w:p w14:paraId="0DDD6150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Конкурс юных чтецов «Живая классика» (школьный этап)</w:t>
            </w:r>
          </w:p>
        </w:tc>
        <w:tc>
          <w:tcPr>
            <w:tcW w:w="1827" w:type="dxa"/>
          </w:tcPr>
          <w:p w14:paraId="00EAE48D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right="428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5</w:t>
            </w:r>
          </w:p>
        </w:tc>
        <w:tc>
          <w:tcPr>
            <w:tcW w:w="1205" w:type="dxa"/>
          </w:tcPr>
          <w:p w14:paraId="4E4EA853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right="428" w:firstLine="490"/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5-8</w:t>
            </w:r>
          </w:p>
        </w:tc>
        <w:tc>
          <w:tcPr>
            <w:tcW w:w="3014" w:type="dxa"/>
          </w:tcPr>
          <w:p w14:paraId="3A9C4D59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Федосенко Марк, Панченко Мадина</w:t>
            </w:r>
          </w:p>
        </w:tc>
      </w:tr>
      <w:tr w:rsidR="007D0A16" w:rsidRPr="007D0A16" w14:paraId="5EC2DD28" w14:textId="77777777" w:rsidTr="007D0A16">
        <w:trPr>
          <w:trHeight w:val="708"/>
        </w:trPr>
        <w:tc>
          <w:tcPr>
            <w:tcW w:w="3821" w:type="dxa"/>
          </w:tcPr>
          <w:p w14:paraId="32459A4C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Конкурс юных чтецов «Живая классика» (муниципальный этап)</w:t>
            </w:r>
          </w:p>
        </w:tc>
        <w:tc>
          <w:tcPr>
            <w:tcW w:w="1827" w:type="dxa"/>
          </w:tcPr>
          <w:p w14:paraId="333D2243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right="428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4B583736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right="428" w:firstLine="490"/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5,7</w:t>
            </w:r>
          </w:p>
        </w:tc>
        <w:tc>
          <w:tcPr>
            <w:tcW w:w="3014" w:type="dxa"/>
          </w:tcPr>
          <w:p w14:paraId="124AE86A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участие</w:t>
            </w:r>
          </w:p>
        </w:tc>
      </w:tr>
      <w:tr w:rsidR="007D0A16" w:rsidRPr="007D0A16" w14:paraId="50387B1D" w14:textId="77777777" w:rsidTr="007D0A16">
        <w:trPr>
          <w:trHeight w:val="698"/>
        </w:trPr>
        <w:tc>
          <w:tcPr>
            <w:tcW w:w="3821" w:type="dxa"/>
          </w:tcPr>
          <w:p w14:paraId="74AB3FA3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lastRenderedPageBreak/>
              <w:t>Вернисаж «Человек труда»</w:t>
            </w:r>
          </w:p>
        </w:tc>
        <w:tc>
          <w:tcPr>
            <w:tcW w:w="1827" w:type="dxa"/>
          </w:tcPr>
          <w:p w14:paraId="68B556EF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right="428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14:paraId="0FD4FF72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right="428" w:firstLine="490"/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6</w:t>
            </w:r>
          </w:p>
        </w:tc>
        <w:tc>
          <w:tcPr>
            <w:tcW w:w="3014" w:type="dxa"/>
          </w:tcPr>
          <w:p w14:paraId="79586C1D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участие</w:t>
            </w:r>
          </w:p>
        </w:tc>
      </w:tr>
      <w:tr w:rsidR="007D0A16" w:rsidRPr="007D0A16" w14:paraId="1274C938" w14:textId="77777777" w:rsidTr="007D0A16">
        <w:trPr>
          <w:trHeight w:val="660"/>
        </w:trPr>
        <w:tc>
          <w:tcPr>
            <w:tcW w:w="3821" w:type="dxa"/>
          </w:tcPr>
          <w:p w14:paraId="21D7D4A3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Окружной конкурс декоративно-прикладного творчества «Космическая сказка глазами ребенка»</w:t>
            </w:r>
          </w:p>
        </w:tc>
        <w:tc>
          <w:tcPr>
            <w:tcW w:w="1827" w:type="dxa"/>
          </w:tcPr>
          <w:p w14:paraId="70054788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right="428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14:paraId="15960FD7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right="428" w:firstLine="490"/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38EA6015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участие</w:t>
            </w:r>
          </w:p>
        </w:tc>
      </w:tr>
      <w:tr w:rsidR="007D0A16" w:rsidRPr="007D0A16" w14:paraId="2497580A" w14:textId="77777777" w:rsidTr="004B4EF8">
        <w:trPr>
          <w:trHeight w:val="576"/>
        </w:trPr>
        <w:tc>
          <w:tcPr>
            <w:tcW w:w="3821" w:type="dxa"/>
          </w:tcPr>
          <w:p w14:paraId="255816AD" w14:textId="654031FF" w:rsidR="004B4EF8" w:rsidRPr="007D0A16" w:rsidRDefault="007D0A16" w:rsidP="004B4EF8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Краевой конкурс детского рисунка «Край героев»</w:t>
            </w:r>
          </w:p>
        </w:tc>
        <w:tc>
          <w:tcPr>
            <w:tcW w:w="1827" w:type="dxa"/>
          </w:tcPr>
          <w:p w14:paraId="3F6AC091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right="428"/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14:paraId="7D6A4CB8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ind w:right="428" w:firstLine="490"/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720E2B12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rFonts w:eastAsia="Calibri"/>
                <w:sz w:val="24"/>
                <w:szCs w:val="24"/>
              </w:rPr>
            </w:pPr>
            <w:r w:rsidRPr="007D0A16">
              <w:rPr>
                <w:rFonts w:eastAsia="Calibri"/>
                <w:sz w:val="24"/>
                <w:szCs w:val="24"/>
              </w:rPr>
              <w:t>участие</w:t>
            </w:r>
          </w:p>
        </w:tc>
      </w:tr>
      <w:tr w:rsidR="004B4EF8" w:rsidRPr="004B4EF8" w14:paraId="36974BB5" w14:textId="77777777" w:rsidTr="004B4EF8">
        <w:trPr>
          <w:trHeight w:val="624"/>
        </w:trPr>
        <w:tc>
          <w:tcPr>
            <w:tcW w:w="3821" w:type="dxa"/>
          </w:tcPr>
          <w:p w14:paraId="0A973044" w14:textId="0D60463D" w:rsidR="004B4EF8" w:rsidRPr="007D0A16" w:rsidRDefault="002B421F" w:rsidP="004B4EF8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Межрегиональный конкурс художников – иллюстраторов «Подвиги в рисунках»</w:t>
            </w:r>
          </w:p>
        </w:tc>
        <w:tc>
          <w:tcPr>
            <w:tcW w:w="1827" w:type="dxa"/>
          </w:tcPr>
          <w:p w14:paraId="65236A0E" w14:textId="61AF0D99" w:rsidR="004B4EF8" w:rsidRPr="007D0A16" w:rsidRDefault="002B421F" w:rsidP="007D0A16">
            <w:pPr>
              <w:widowControl w:val="0"/>
              <w:tabs>
                <w:tab w:val="left" w:pos="2070"/>
              </w:tabs>
              <w:ind w:right="42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5" w:type="dxa"/>
          </w:tcPr>
          <w:p w14:paraId="1AA8949F" w14:textId="7F2C2568" w:rsidR="004B4EF8" w:rsidRPr="007D0A16" w:rsidRDefault="002B421F" w:rsidP="004B4EF8">
            <w:pPr>
              <w:widowControl w:val="0"/>
              <w:tabs>
                <w:tab w:val="left" w:pos="2070"/>
              </w:tabs>
              <w:ind w:right="428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14" w:type="dxa"/>
          </w:tcPr>
          <w:p w14:paraId="505A6310" w14:textId="631D3AEF" w:rsidR="004B4EF8" w:rsidRPr="007D0A16" w:rsidRDefault="002B421F" w:rsidP="004B4EF8">
            <w:pPr>
              <w:widowControl w:val="0"/>
              <w:tabs>
                <w:tab w:val="left" w:pos="2070"/>
              </w:tabs>
              <w:contextualSpacing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Диплом победителя</w:t>
            </w:r>
          </w:p>
        </w:tc>
      </w:tr>
      <w:tr w:rsidR="007D0A16" w:rsidRPr="007D0A16" w14:paraId="29DC9FBE" w14:textId="77777777" w:rsidTr="007D0A16">
        <w:tc>
          <w:tcPr>
            <w:tcW w:w="9867" w:type="dxa"/>
            <w:gridSpan w:val="4"/>
          </w:tcPr>
          <w:p w14:paraId="5D192CE8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jc w:val="center"/>
              <w:rPr>
                <w:sz w:val="24"/>
                <w:szCs w:val="24"/>
              </w:rPr>
            </w:pPr>
            <w:r w:rsidRPr="007D0A16">
              <w:rPr>
                <w:b/>
                <w:i/>
                <w:sz w:val="24"/>
                <w:szCs w:val="24"/>
              </w:rPr>
              <w:t>Конкурсы, мероприятия спортивной направленности</w:t>
            </w:r>
          </w:p>
        </w:tc>
      </w:tr>
      <w:tr w:rsidR="007D0A16" w:rsidRPr="007D0A16" w14:paraId="75CFE1A1" w14:textId="77777777" w:rsidTr="007D0A16">
        <w:trPr>
          <w:trHeight w:val="144"/>
        </w:trPr>
        <w:tc>
          <w:tcPr>
            <w:tcW w:w="3821" w:type="dxa"/>
          </w:tcPr>
          <w:p w14:paraId="0FE8FF3D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Соревнование по настольному теннису</w:t>
            </w:r>
          </w:p>
        </w:tc>
        <w:tc>
          <w:tcPr>
            <w:tcW w:w="1827" w:type="dxa"/>
          </w:tcPr>
          <w:p w14:paraId="78947803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3</w:t>
            </w:r>
          </w:p>
        </w:tc>
        <w:tc>
          <w:tcPr>
            <w:tcW w:w="1205" w:type="dxa"/>
          </w:tcPr>
          <w:p w14:paraId="72CCF569" w14:textId="77777777" w:rsidR="007D0A16" w:rsidRPr="007D0A16" w:rsidRDefault="007D0A16" w:rsidP="007D0A16">
            <w:pPr>
              <w:widowControl w:val="0"/>
              <w:tabs>
                <w:tab w:val="left" w:pos="2070"/>
              </w:tabs>
              <w:contextualSpacing/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6,8</w:t>
            </w:r>
          </w:p>
        </w:tc>
        <w:tc>
          <w:tcPr>
            <w:tcW w:w="3014" w:type="dxa"/>
          </w:tcPr>
          <w:p w14:paraId="3BEFB3C2" w14:textId="77777777" w:rsidR="007D0A16" w:rsidRPr="007D0A16" w:rsidRDefault="007D0A16" w:rsidP="007D0A16">
            <w:pPr>
              <w:rPr>
                <w:sz w:val="24"/>
                <w:szCs w:val="24"/>
              </w:rPr>
            </w:pPr>
            <w:r w:rsidRPr="007D0A16">
              <w:rPr>
                <w:sz w:val="24"/>
                <w:szCs w:val="24"/>
              </w:rPr>
              <w:t>участие</w:t>
            </w:r>
          </w:p>
        </w:tc>
      </w:tr>
    </w:tbl>
    <w:p w14:paraId="2CC9FC40" w14:textId="77777777" w:rsidR="004B4EF8" w:rsidRDefault="004B4EF8" w:rsidP="00C443A7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5EB2B9C8" w14:textId="32ACDDE9" w:rsidR="007D0A16" w:rsidRPr="00C443A7" w:rsidRDefault="004B4EF8" w:rsidP="00C443A7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Ежегодно наша Школа участвует в географическом диктанте и во всероссийском онлайн зачете по финансовой грамоте (личные и семейные зачеты). Так же в 2025 году ученики приняли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участие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Агродиктанте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. </w:t>
      </w:r>
    </w:p>
    <w:p w14:paraId="11328EF8" w14:textId="77777777" w:rsidR="00C443A7" w:rsidRPr="00C443A7" w:rsidRDefault="00C443A7" w:rsidP="00C443A7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FF0B2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Продолжает действовать школьный спортивный клуб «Импульс». </w:t>
      </w:r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Для успешной реализации проекта имеется необходимая материально-техническая база:</w:t>
      </w:r>
    </w:p>
    <w:p w14:paraId="5BA36B53" w14:textId="77777777" w:rsidR="00C443A7" w:rsidRPr="00C443A7" w:rsidRDefault="00C443A7" w:rsidP="00FF3890">
      <w:pPr>
        <w:numPr>
          <w:ilvl w:val="0"/>
          <w:numId w:val="31"/>
        </w:numPr>
        <w:tabs>
          <w:tab w:val="clear" w:pos="720"/>
          <w:tab w:val="num" w:pos="1276"/>
        </w:tabs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спортивный зал, использующийся для проведения спортивных соревнований с участием школьников;</w:t>
      </w:r>
    </w:p>
    <w:p w14:paraId="275947F0" w14:textId="77777777" w:rsidR="00C443A7" w:rsidRPr="00C443A7" w:rsidRDefault="00C443A7" w:rsidP="00FF3890">
      <w:pPr>
        <w:numPr>
          <w:ilvl w:val="0"/>
          <w:numId w:val="31"/>
        </w:numPr>
        <w:tabs>
          <w:tab w:val="clear" w:pos="720"/>
          <w:tab w:val="num" w:pos="1276"/>
        </w:tabs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C443A7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 w14:paraId="26C028D4" w14:textId="77777777" w:rsidR="00AC68EC" w:rsidRPr="00FF0B2F" w:rsidRDefault="00AC68EC" w:rsidP="00AC68EC">
      <w:pPr>
        <w:spacing w:line="360" w:lineRule="auto"/>
        <w:ind w:left="-567"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FF0B2F">
        <w:rPr>
          <w:rFonts w:hAnsi="Times New Roman" w:cs="Times New Roman"/>
          <w:sz w:val="24"/>
          <w:szCs w:val="24"/>
          <w:lang w:val="ru-RU"/>
        </w:rPr>
        <w:t>В первом полугодии 2025/26</w:t>
      </w:r>
      <w:r w:rsidRPr="00FF0B2F">
        <w:rPr>
          <w:rFonts w:hAnsi="Times New Roman" w:cs="Times New Roman"/>
          <w:sz w:val="24"/>
          <w:szCs w:val="24"/>
        </w:rPr>
        <w:t> </w:t>
      </w:r>
      <w:r w:rsidRPr="00FF0B2F">
        <w:rPr>
          <w:rFonts w:hAnsi="Times New Roman" w:cs="Times New Roman"/>
          <w:sz w:val="24"/>
          <w:szCs w:val="24"/>
          <w:lang w:val="ru-RU"/>
        </w:rPr>
        <w:t>учебного года в рамках клуба проведены следующие спортивные мероприятия: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2"/>
        <w:gridCol w:w="2952"/>
        <w:gridCol w:w="1650"/>
        <w:gridCol w:w="1428"/>
        <w:gridCol w:w="2571"/>
      </w:tblGrid>
      <w:tr w:rsidR="00FF0B2F" w:rsidRPr="00FF0B2F" w14:paraId="1F0E44B8" w14:textId="77777777" w:rsidTr="00FF0B2F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B2548" w14:textId="77777777" w:rsidR="00AC68EC" w:rsidRPr="00FF0B2F" w:rsidRDefault="00AC68EC" w:rsidP="00FF0B2F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FF0B2F">
              <w:rPr>
                <w:rFonts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213F2" w14:textId="77777777" w:rsidR="00AC68EC" w:rsidRPr="00FF0B2F" w:rsidRDefault="00AC68EC" w:rsidP="00FF0B2F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B2F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40E1F" w14:textId="77777777" w:rsidR="00AC68EC" w:rsidRPr="00FF0B2F" w:rsidRDefault="00AC68EC" w:rsidP="00FF0B2F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B2F">
              <w:rPr>
                <w:rFonts w:hAnsi="Times New Roman" w:cs="Times New Roman"/>
                <w:b/>
                <w:bCs/>
                <w:sz w:val="24"/>
                <w:szCs w:val="24"/>
              </w:rPr>
              <w:t>Место</w:t>
            </w:r>
            <w:proofErr w:type="spellEnd"/>
            <w:r w:rsidRPr="00FF0B2F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B2F">
              <w:rPr>
                <w:rFonts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E819F" w14:textId="77777777" w:rsidR="00AC68EC" w:rsidRPr="00FF0B2F" w:rsidRDefault="00AC68EC" w:rsidP="00FF0B2F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B2F">
              <w:rPr>
                <w:rFonts w:hAnsi="Times New Roman" w:cs="Times New Roman"/>
                <w:b/>
                <w:bCs/>
                <w:sz w:val="24"/>
                <w:szCs w:val="24"/>
              </w:rPr>
              <w:t>Дата</w:t>
            </w:r>
            <w:proofErr w:type="spellEnd"/>
            <w:r w:rsidRPr="00FF0B2F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FF0B2F">
              <w:rPr>
                <w:rFonts w:hAnsi="Times New Roman" w:cs="Times New Roman"/>
                <w:b/>
                <w:bCs/>
                <w:sz w:val="24"/>
                <w:szCs w:val="24"/>
              </w:rPr>
              <w:t>время</w:t>
            </w:r>
            <w:proofErr w:type="spellEnd"/>
            <w:r w:rsidRPr="00FF0B2F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B2F">
              <w:rPr>
                <w:rFonts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F79BE" w14:textId="77777777" w:rsidR="00AC68EC" w:rsidRPr="00FF0B2F" w:rsidRDefault="00AC68EC" w:rsidP="00FF0B2F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B2F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  <w:proofErr w:type="spellEnd"/>
            <w:r w:rsidRPr="00FF0B2F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B2F">
              <w:rPr>
                <w:rFonts w:hAnsi="Times New Roman" w:cs="Times New Roman"/>
                <w:b/>
                <w:bCs/>
                <w:sz w:val="24"/>
                <w:szCs w:val="24"/>
              </w:rPr>
              <w:t>участников</w:t>
            </w:r>
            <w:proofErr w:type="spellEnd"/>
          </w:p>
        </w:tc>
      </w:tr>
      <w:tr w:rsidR="00FF0B2F" w:rsidRPr="00FF0B2F" w14:paraId="0B778DF5" w14:textId="77777777" w:rsidTr="00FF0B2F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F0065" w14:textId="77777777" w:rsidR="00AC68EC" w:rsidRPr="00FF0B2F" w:rsidRDefault="00AC68EC" w:rsidP="00FF0B2F">
            <w:r w:rsidRPr="00FF0B2F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6EC2FD" w14:textId="02729ED6" w:rsidR="00AC68EC" w:rsidRPr="00FF0B2F" w:rsidRDefault="00FF0B2F" w:rsidP="00FF0B2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День здоровья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B2267" w14:textId="77777777" w:rsidR="00AC68EC" w:rsidRPr="00FF0B2F" w:rsidRDefault="00AC68EC" w:rsidP="00FF0B2F">
            <w:proofErr w:type="spellStart"/>
            <w:r w:rsidRPr="00FF0B2F">
              <w:rPr>
                <w:rFonts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FF0B2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B2F">
              <w:rPr>
                <w:rFonts w:hAnsi="Times New Roman" w:cs="Times New Roman"/>
                <w:sz w:val="24"/>
                <w:szCs w:val="24"/>
              </w:rPr>
              <w:t>площадка</w:t>
            </w:r>
            <w:proofErr w:type="spellEnd"/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830AAE" w14:textId="438DEF2E" w:rsidR="00AC68EC" w:rsidRPr="00FF0B2F" w:rsidRDefault="00FF0B2F" w:rsidP="00FF0B2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12.09.2025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3D9485" w14:textId="7C4CA9C3" w:rsidR="00AC68EC" w:rsidRPr="00FF0B2F" w:rsidRDefault="00AC68EC" w:rsidP="00FF0B2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F0B2F">
              <w:rPr>
                <w:rFonts w:hAnsi="Times New Roman" w:cs="Times New Roman"/>
                <w:sz w:val="24"/>
                <w:szCs w:val="24"/>
                <w:lang w:val="ru-RU"/>
              </w:rPr>
              <w:t xml:space="preserve">Обучающиеся </w:t>
            </w:r>
            <w:r w:rsidR="00FF0B2F">
              <w:rPr>
                <w:rFonts w:hAnsi="Times New Roman" w:cs="Times New Roman"/>
                <w:sz w:val="24"/>
                <w:szCs w:val="24"/>
                <w:lang w:val="ru-RU"/>
              </w:rPr>
              <w:t>1-11 классов</w:t>
            </w:r>
          </w:p>
        </w:tc>
      </w:tr>
      <w:tr w:rsidR="00FF0B2F" w:rsidRPr="00FF0B2F" w14:paraId="34773AEB" w14:textId="77777777" w:rsidTr="00FF0B2F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DA91A" w14:textId="77777777" w:rsidR="00AC68EC" w:rsidRPr="00FF0B2F" w:rsidRDefault="00AC68EC" w:rsidP="00FF0B2F">
            <w:r w:rsidRPr="00FF0B2F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9D0DA8" w14:textId="1593A7E2" w:rsidR="00AC68EC" w:rsidRPr="00FF0B2F" w:rsidRDefault="00FF0B2F" w:rsidP="00FF0B2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День футбольного самоуправления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21BD40" w14:textId="77777777" w:rsidR="00AC68EC" w:rsidRPr="00FF0B2F" w:rsidRDefault="00AC68EC" w:rsidP="00FF0B2F">
            <w:proofErr w:type="spellStart"/>
            <w:r w:rsidRPr="00FF0B2F">
              <w:rPr>
                <w:rFonts w:hAnsi="Times New Roman" w:cs="Times New Roman"/>
                <w:sz w:val="24"/>
                <w:szCs w:val="24"/>
              </w:rPr>
              <w:t>Спортивный</w:t>
            </w:r>
            <w:proofErr w:type="spellEnd"/>
            <w:r w:rsidRPr="00FF0B2F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0B2F">
              <w:rPr>
                <w:rFonts w:hAnsi="Times New Roman" w:cs="Times New Roman"/>
                <w:sz w:val="24"/>
                <w:szCs w:val="24"/>
              </w:rPr>
              <w:t>зал</w:t>
            </w:r>
            <w:proofErr w:type="spellEnd"/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60437" w14:textId="7017B395" w:rsidR="00AC68EC" w:rsidRPr="00FF0B2F" w:rsidRDefault="00AC68EC" w:rsidP="00FF0B2F">
            <w:pPr>
              <w:rPr>
                <w:rFonts w:hAnsi="Times New Roman" w:cs="Times New Roman"/>
                <w:sz w:val="24"/>
                <w:szCs w:val="24"/>
              </w:rPr>
            </w:pPr>
            <w:r w:rsidRPr="00FF0B2F">
              <w:rPr>
                <w:rFonts w:hAnsi="Times New Roman" w:cs="Times New Roman"/>
                <w:sz w:val="24"/>
                <w:szCs w:val="24"/>
              </w:rPr>
              <w:t>28.1</w:t>
            </w:r>
            <w:r w:rsidR="00FF0B2F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Pr="00FF0B2F">
              <w:rPr>
                <w:rFonts w:hAnsi="Times New Roman" w:cs="Times New Roman"/>
                <w:sz w:val="24"/>
                <w:szCs w:val="24"/>
              </w:rPr>
              <w:t>.2025</w:t>
            </w:r>
          </w:p>
          <w:p w14:paraId="7ABC5BCA" w14:textId="23E0595A" w:rsidR="00AC68EC" w:rsidRPr="00FF0B2F" w:rsidRDefault="00FF0B2F" w:rsidP="00FF0B2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11:30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A3BDC" w14:textId="6D70DDAE" w:rsidR="00AC68EC" w:rsidRPr="00FF0B2F" w:rsidRDefault="00FF0B2F" w:rsidP="00FF0B2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F0B2F">
              <w:rPr>
                <w:rFonts w:hAnsi="Times New Roman" w:cs="Times New Roman"/>
                <w:sz w:val="24"/>
                <w:szCs w:val="24"/>
                <w:lang w:val="ru-RU"/>
              </w:rPr>
              <w:t>Обучающиеся 1-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4 и 6 </w:t>
            </w:r>
            <w:r w:rsidRPr="00FF0B2F">
              <w:rPr>
                <w:rFonts w:hAnsi="Times New Roman" w:cs="Times New Roman"/>
                <w:sz w:val="24"/>
                <w:szCs w:val="24"/>
                <w:lang w:val="ru-RU"/>
              </w:rPr>
              <w:t>классов</w:t>
            </w:r>
          </w:p>
        </w:tc>
      </w:tr>
      <w:tr w:rsidR="00FF0B2F" w:rsidRPr="00FF0B2F" w14:paraId="39133F3E" w14:textId="77777777" w:rsidTr="00FF0B2F"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C1499" w14:textId="77777777" w:rsidR="00AC68EC" w:rsidRPr="00FF0B2F" w:rsidRDefault="00AC68EC" w:rsidP="00BE15F0">
            <w:pPr>
              <w:jc w:val="both"/>
            </w:pPr>
            <w:r w:rsidRPr="00FF0B2F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F1983" w14:textId="678B7121" w:rsidR="00AC68EC" w:rsidRPr="00FF0B2F" w:rsidRDefault="00FF0B2F" w:rsidP="00BE15F0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Соревнования по стрельбе 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926799" w14:textId="2965C8BD" w:rsidR="00AC68EC" w:rsidRPr="00FF0B2F" w:rsidRDefault="00FF0B2F" w:rsidP="00BE15F0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ДЮСШ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>. Пограничный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D041E" w14:textId="1A16D455" w:rsidR="00AC68EC" w:rsidRPr="00FF0B2F" w:rsidRDefault="00FF0B2F" w:rsidP="00BE15F0">
            <w:pPr>
              <w:jc w:val="both"/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29</w:t>
            </w:r>
            <w:r w:rsidR="00AC68EC" w:rsidRPr="00FF0B2F">
              <w:rPr>
                <w:rFonts w:hAnsi="Times New Roman" w:cs="Times New Roman"/>
                <w:sz w:val="24"/>
                <w:szCs w:val="24"/>
              </w:rPr>
              <w:t>.11.2025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3BAD4" w14:textId="1AB5AF9E" w:rsidR="00AC68EC" w:rsidRPr="00FF0B2F" w:rsidRDefault="00FF0B2F" w:rsidP="00BE15F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Ученик 6 класса (Федосенко Марк)</w:t>
            </w:r>
          </w:p>
        </w:tc>
      </w:tr>
    </w:tbl>
    <w:p w14:paraId="1DC50327" w14:textId="77777777" w:rsidR="00AC68EC" w:rsidRDefault="00AC68EC" w:rsidP="00BE15F0">
      <w:pPr>
        <w:pStyle w:val="a3"/>
        <w:spacing w:line="360" w:lineRule="auto"/>
        <w:ind w:left="-567" w:firstLine="709"/>
        <w:jc w:val="both"/>
        <w:rPr>
          <w:sz w:val="24"/>
          <w:szCs w:val="24"/>
          <w:lang w:val="ru-RU"/>
        </w:rPr>
      </w:pPr>
      <w:r w:rsidRPr="00FF0B2F">
        <w:rPr>
          <w:b/>
          <w:bCs/>
          <w:sz w:val="24"/>
          <w:szCs w:val="24"/>
          <w:lang w:val="ru-RU"/>
        </w:rPr>
        <w:t>Вывод:</w:t>
      </w:r>
      <w:r w:rsidRPr="00FF0B2F">
        <w:rPr>
          <w:sz w:val="24"/>
          <w:szCs w:val="24"/>
          <w:lang w:val="ru-RU"/>
        </w:rPr>
        <w:t xml:space="preserve"> программы дополнительного образования выполнены в полном </w:t>
      </w:r>
      <w:r w:rsidRPr="00AC68EC">
        <w:rPr>
          <w:sz w:val="24"/>
          <w:szCs w:val="24"/>
          <w:lang w:val="ru-RU"/>
        </w:rPr>
        <w:t>объеме, повысился охват дополнительным образованием по сравнению с 2024</w:t>
      </w:r>
      <w:r w:rsidRPr="00AC68EC">
        <w:rPr>
          <w:sz w:val="24"/>
          <w:szCs w:val="24"/>
        </w:rPr>
        <w:t> </w:t>
      </w:r>
      <w:r w:rsidRPr="00AC68EC">
        <w:rPr>
          <w:sz w:val="24"/>
          <w:szCs w:val="24"/>
          <w:lang w:val="ru-RU"/>
        </w:rPr>
        <w:t xml:space="preserve">годом на 3 процента. </w:t>
      </w:r>
    </w:p>
    <w:p w14:paraId="6DD12576" w14:textId="5BD342EF" w:rsidR="00AC68EC" w:rsidRPr="00BE15F0" w:rsidRDefault="00BE15F0" w:rsidP="00AC68EC">
      <w:pPr>
        <w:pStyle w:val="a3"/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IV</w:t>
      </w:r>
      <w:r w:rsidRPr="00BE15F0">
        <w:rPr>
          <w:b/>
          <w:bCs/>
          <w:sz w:val="28"/>
          <w:szCs w:val="28"/>
          <w:lang w:val="ru-RU"/>
        </w:rPr>
        <w:t xml:space="preserve"> </w:t>
      </w:r>
      <w:r w:rsidR="00AC68EC" w:rsidRPr="00BE15F0">
        <w:rPr>
          <w:b/>
          <w:bCs/>
          <w:sz w:val="28"/>
          <w:szCs w:val="28"/>
          <w:lang w:val="ru-RU"/>
        </w:rPr>
        <w:t>Организация учебного процесса</w:t>
      </w:r>
    </w:p>
    <w:p w14:paraId="4992C039" w14:textId="77777777" w:rsidR="00BE15F0" w:rsidRPr="00BE15F0" w:rsidRDefault="00BE15F0" w:rsidP="00BE15F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E15F0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Организация учебного процесса в МБОУ «Жариковская СОШ ПМО»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14:paraId="1DE52047" w14:textId="13981998" w:rsidR="00BE15F0" w:rsidRPr="00BE15F0" w:rsidRDefault="00BE15F0" w:rsidP="00BE15F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E15F0">
        <w:rPr>
          <w:rFonts w:ascii="Times New Roman" w:eastAsia="Calibri" w:hAnsi="Times New Roman" w:cs="Times New Roman"/>
          <w:sz w:val="24"/>
          <w:szCs w:val="24"/>
          <w:lang w:val="ru-RU"/>
        </w:rPr>
        <w:t>Начало учебного года – 1 сентября, окончание – 28 мая.</w:t>
      </w:r>
    </w:p>
    <w:p w14:paraId="7A1407E6" w14:textId="77777777" w:rsidR="00BE15F0" w:rsidRPr="00BE15F0" w:rsidRDefault="00BE15F0" w:rsidP="00BE15F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E15F0">
        <w:rPr>
          <w:rFonts w:ascii="Times New Roman" w:eastAsia="Calibri" w:hAnsi="Times New Roman" w:cs="Times New Roman"/>
          <w:sz w:val="24"/>
          <w:szCs w:val="24"/>
          <w:lang w:val="ru-RU"/>
        </w:rPr>
        <w:t>Продолжительность учебного года: 1-е классы</w:t>
      </w:r>
      <w:r w:rsidRPr="00BE15F0">
        <w:rPr>
          <w:rFonts w:ascii="Times New Roman" w:eastAsia="Calibri" w:hAnsi="Times New Roman" w:cs="Times New Roman"/>
          <w:sz w:val="24"/>
          <w:szCs w:val="24"/>
        </w:rPr>
        <w:t> </w:t>
      </w:r>
      <w:r w:rsidRPr="00BE15F0">
        <w:rPr>
          <w:rFonts w:ascii="Times New Roman" w:eastAsia="Calibri" w:hAnsi="Times New Roman" w:cs="Times New Roman"/>
          <w:sz w:val="24"/>
          <w:szCs w:val="24"/>
          <w:lang w:val="ru-RU"/>
        </w:rPr>
        <w:t>– 33 недели, 2–8-е классы –</w:t>
      </w:r>
      <w:r w:rsidRPr="00BE15F0">
        <w:rPr>
          <w:rFonts w:ascii="Times New Roman" w:eastAsia="Calibri" w:hAnsi="Times New Roman" w:cs="Times New Roman"/>
          <w:sz w:val="24"/>
          <w:szCs w:val="24"/>
        </w:rPr>
        <w:t> </w:t>
      </w:r>
      <w:r w:rsidRPr="00BE15F0">
        <w:rPr>
          <w:rFonts w:ascii="Times New Roman" w:eastAsia="Calibri" w:hAnsi="Times New Roman" w:cs="Times New Roman"/>
          <w:sz w:val="24"/>
          <w:szCs w:val="24"/>
          <w:lang w:val="ru-RU"/>
        </w:rPr>
        <w:t>34 недели,</w:t>
      </w:r>
      <w:r w:rsidRPr="00BE15F0">
        <w:rPr>
          <w:rFonts w:ascii="Times New Roman" w:eastAsia="Calibri" w:hAnsi="Times New Roman" w:cs="Times New Roman"/>
          <w:sz w:val="24"/>
          <w:szCs w:val="24"/>
        </w:rPr>
        <w:t> </w:t>
      </w:r>
      <w:r w:rsidRPr="00BE15F0">
        <w:rPr>
          <w:rFonts w:ascii="Times New Roman" w:eastAsia="Calibri" w:hAnsi="Times New Roman" w:cs="Times New Roman"/>
          <w:sz w:val="24"/>
          <w:szCs w:val="24"/>
          <w:lang w:val="ru-RU"/>
        </w:rPr>
        <w:t>9 и 11 классы –</w:t>
      </w:r>
      <w:r w:rsidRPr="00BE15F0">
        <w:rPr>
          <w:rFonts w:ascii="Times New Roman" w:eastAsia="Calibri" w:hAnsi="Times New Roman" w:cs="Times New Roman"/>
          <w:sz w:val="24"/>
          <w:szCs w:val="24"/>
        </w:rPr>
        <w:t> </w:t>
      </w:r>
      <w:r w:rsidRPr="00BE15F0">
        <w:rPr>
          <w:rFonts w:ascii="Times New Roman" w:eastAsia="Calibri" w:hAnsi="Times New Roman" w:cs="Times New Roman"/>
          <w:sz w:val="24"/>
          <w:szCs w:val="24"/>
          <w:lang w:val="ru-RU"/>
        </w:rPr>
        <w:t>по окончании ГИА.</w:t>
      </w:r>
    </w:p>
    <w:p w14:paraId="6D800707" w14:textId="107480EA" w:rsidR="00BE15F0" w:rsidRPr="00BE15F0" w:rsidRDefault="00BE15F0" w:rsidP="00BE15F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E15F0">
        <w:rPr>
          <w:rFonts w:ascii="Times New Roman" w:eastAsia="Calibri" w:hAnsi="Times New Roman" w:cs="Times New Roman"/>
          <w:sz w:val="24"/>
          <w:szCs w:val="24"/>
          <w:lang w:val="ru-RU"/>
        </w:rPr>
        <w:t>Продолжительность уроков</w:t>
      </w:r>
      <w:r w:rsidRPr="00BE15F0">
        <w:rPr>
          <w:rFonts w:ascii="Times New Roman" w:eastAsia="Calibri" w:hAnsi="Times New Roman" w:cs="Times New Roman"/>
          <w:sz w:val="24"/>
          <w:szCs w:val="24"/>
        </w:rPr>
        <w:t> </w:t>
      </w:r>
      <w:r w:rsidRPr="00BE15F0">
        <w:rPr>
          <w:rFonts w:ascii="Times New Roman" w:eastAsia="Calibri" w:hAnsi="Times New Roman" w:cs="Times New Roman"/>
          <w:sz w:val="24"/>
          <w:szCs w:val="24"/>
          <w:lang w:val="ru-RU"/>
        </w:rPr>
        <w:t>–</w:t>
      </w:r>
      <w:r w:rsidRPr="00BE15F0">
        <w:rPr>
          <w:rFonts w:ascii="Times New Roman" w:eastAsia="Calibri" w:hAnsi="Times New Roman" w:cs="Times New Roman"/>
          <w:sz w:val="24"/>
          <w:szCs w:val="24"/>
        </w:rPr>
        <w:t> </w:t>
      </w:r>
      <w:r w:rsidRPr="00BE15F0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Pr="00FF0B2F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BE15F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минут.</w:t>
      </w:r>
    </w:p>
    <w:p w14:paraId="639A76C6" w14:textId="6669CBB4" w:rsidR="00BE15F0" w:rsidRDefault="00BE15F0" w:rsidP="00BE15F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E15F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Образовательная деятельность в Школе осуществляется по пятидневной учебной неделе. Занятия проводятся в одну смену. Начало учебных занятий – 8 ч 30 мин., окончание – </w:t>
      </w:r>
      <w:r w:rsidRPr="00FF0B2F">
        <w:rPr>
          <w:rFonts w:ascii="Times New Roman" w:eastAsia="Calibri" w:hAnsi="Times New Roman" w:cs="Times New Roman"/>
          <w:sz w:val="24"/>
          <w:szCs w:val="24"/>
          <w:lang w:val="ru-RU"/>
        </w:rPr>
        <w:t>15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:00</w:t>
      </w:r>
      <w:r w:rsidRPr="00BE15F0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03B8AAE3" w14:textId="77777777" w:rsidR="00BE15F0" w:rsidRPr="00BE15F0" w:rsidRDefault="00BE15F0" w:rsidP="00BE15F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7CB850A" w14:textId="1CB8C36B" w:rsidR="00BE15F0" w:rsidRPr="00BE15F0" w:rsidRDefault="00BE15F0" w:rsidP="00BE15F0">
      <w:pPr>
        <w:rPr>
          <w:rFonts w:ascii="Times New Roman" w:eastAsia="Times New Roman" w:hAnsi="Times New Roman" w:cs="Times New Roman"/>
          <w:sz w:val="24"/>
          <w:szCs w:val="24"/>
        </w:rPr>
      </w:pPr>
      <w:r w:rsidRPr="00BE15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Таблица </w:t>
      </w:r>
      <w:r w:rsidR="00802FA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</w:t>
      </w:r>
      <w:r w:rsidRPr="00BE15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BE15F0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</w:t>
      </w:r>
      <w:proofErr w:type="spellEnd"/>
      <w:r w:rsidRPr="00BE15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15F0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proofErr w:type="spellEnd"/>
      <w:r w:rsidRPr="00BE15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E15F0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1904"/>
        <w:gridCol w:w="3262"/>
        <w:gridCol w:w="1701"/>
        <w:gridCol w:w="1648"/>
      </w:tblGrid>
      <w:tr w:rsidR="00BE15F0" w:rsidRPr="00F316FA" w14:paraId="29163211" w14:textId="77777777" w:rsidTr="00FF0B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B94D2" w14:textId="77777777" w:rsidR="00BE15F0" w:rsidRPr="00BE15F0" w:rsidRDefault="00BE15F0" w:rsidP="00BE15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1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48FB01" w14:textId="77777777" w:rsidR="00BE15F0" w:rsidRPr="00BE15F0" w:rsidRDefault="00BE15F0" w:rsidP="00BE15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1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</w:t>
            </w:r>
            <w:proofErr w:type="spellEnd"/>
            <w:r w:rsidRPr="00BE1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1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смен</w:t>
            </w:r>
            <w:proofErr w:type="spellEnd"/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2307B" w14:textId="77777777" w:rsidR="00BE15F0" w:rsidRPr="00BE15F0" w:rsidRDefault="00BE15F0" w:rsidP="00BE15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1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Продолжительность</w:t>
            </w:r>
            <w:proofErr w:type="spellEnd"/>
            <w:r w:rsidRPr="00BE1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E1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урока</w:t>
            </w:r>
            <w:proofErr w:type="spellEnd"/>
            <w:r w:rsidRPr="00BE1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BE1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минут</w:t>
            </w:r>
            <w:proofErr w:type="spellEnd"/>
            <w:r w:rsidRPr="00BE15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A8D5D" w14:textId="77777777" w:rsidR="00BE15F0" w:rsidRPr="00BE15F0" w:rsidRDefault="00BE15F0" w:rsidP="00BE15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1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E08D8" w14:textId="77777777" w:rsidR="00BE15F0" w:rsidRPr="00BE15F0" w:rsidRDefault="00BE15F0" w:rsidP="00BE15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1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BE15F0" w:rsidRPr="00BE15F0" w14:paraId="4AAF7C31" w14:textId="77777777" w:rsidTr="00FF0B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B89B8" w14:textId="77777777" w:rsidR="00BE15F0" w:rsidRPr="00BE15F0" w:rsidRDefault="00BE15F0" w:rsidP="00BE15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2F45FD" w14:textId="77777777" w:rsidR="00BE15F0" w:rsidRPr="00BE15F0" w:rsidRDefault="00BE15F0" w:rsidP="00BE15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CD533" w14:textId="77777777" w:rsidR="00BE15F0" w:rsidRPr="00BE15F0" w:rsidRDefault="00BE15F0" w:rsidP="00BE15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Ступенчатый</w:t>
            </w:r>
            <w:proofErr w:type="spellEnd"/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proofErr w:type="spellEnd"/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EABDAA5" w14:textId="77777777" w:rsidR="00BE15F0" w:rsidRPr="00BE15F0" w:rsidRDefault="00BE15F0" w:rsidP="00FF3890">
            <w:pPr>
              <w:numPr>
                <w:ilvl w:val="0"/>
                <w:numId w:val="33"/>
              </w:num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  <w:proofErr w:type="spellStart"/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proofErr w:type="spellEnd"/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31EFD2F8" w14:textId="77777777" w:rsidR="00BE15F0" w:rsidRPr="00BE15F0" w:rsidRDefault="00BE15F0" w:rsidP="00FF3890">
            <w:pPr>
              <w:numPr>
                <w:ilvl w:val="0"/>
                <w:numId w:val="33"/>
              </w:num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  <w:proofErr w:type="spellStart"/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  <w:proofErr w:type="spellEnd"/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D4491" w14:textId="77777777" w:rsidR="00BE15F0" w:rsidRPr="00BE15F0" w:rsidRDefault="00BE15F0" w:rsidP="00BE15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C4BA9" w14:textId="77777777" w:rsidR="00BE15F0" w:rsidRPr="00BE15F0" w:rsidRDefault="00BE15F0" w:rsidP="00BE15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BE15F0" w:rsidRPr="00BE15F0" w14:paraId="72553B14" w14:textId="77777777" w:rsidTr="00FF0B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C4FEC" w14:textId="77777777" w:rsidR="00BE15F0" w:rsidRPr="00BE15F0" w:rsidRDefault="00BE15F0" w:rsidP="00BE15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>2–11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2EEB2" w14:textId="77777777" w:rsidR="00BE15F0" w:rsidRPr="00BE15F0" w:rsidRDefault="00BE15F0" w:rsidP="00BE15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BF3F7" w14:textId="59431217" w:rsidR="00BE15F0" w:rsidRPr="00BE15F0" w:rsidRDefault="00BE15F0" w:rsidP="00BE15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B0146" w14:textId="77777777" w:rsidR="00BE15F0" w:rsidRPr="00BE15F0" w:rsidRDefault="00BE15F0" w:rsidP="00BE15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CE39F" w14:textId="77777777" w:rsidR="00BE15F0" w:rsidRPr="00BE15F0" w:rsidRDefault="00BE15F0" w:rsidP="00BE15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5F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4AC852D2" w14:textId="5E6E3657" w:rsidR="00BE15F0" w:rsidRDefault="00BE15F0" w:rsidP="00BE15F0">
      <w:pPr>
        <w:spacing w:before="0" w:beforeAutospacing="0" w:after="0" w:afterAutospacing="0" w:line="360" w:lineRule="auto"/>
        <w:ind w:right="54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45389BE" w14:textId="234A220C" w:rsidR="00BE15F0" w:rsidRDefault="00BE15F0" w:rsidP="00BE15F0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BE15F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Внедрение нового</w:t>
      </w:r>
      <w:r w:rsidRPr="00BE15F0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BE15F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порядка</w:t>
      </w:r>
      <w:r w:rsidRPr="00BE15F0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BE15F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привлечения школьников к дисциплинарной ответственности</w:t>
      </w:r>
    </w:p>
    <w:p w14:paraId="7B5D93B0" w14:textId="0DCA3EAF" w:rsidR="00BE15F0" w:rsidRPr="00BE15F0" w:rsidRDefault="00BE15F0" w:rsidP="00BE15F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E15F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2025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Ш</w:t>
      </w:r>
      <w:r w:rsidRPr="00BE15F0">
        <w:rPr>
          <w:rFonts w:ascii="Times New Roman" w:eastAsia="Calibri" w:hAnsi="Times New Roman" w:cs="Times New Roman"/>
          <w:sz w:val="24"/>
          <w:szCs w:val="24"/>
          <w:lang w:val="ru-RU"/>
        </w:rPr>
        <w:t>кола уделяла особое внимание профилактике нарушений школьной дисциплины среди учащихся.</w:t>
      </w:r>
    </w:p>
    <w:p w14:paraId="4FF7B229" w14:textId="0A3E3B53" w:rsidR="00BE15F0" w:rsidRDefault="00BE15F0" w:rsidP="00BE15F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E15F0">
        <w:rPr>
          <w:rFonts w:ascii="Times New Roman" w:eastAsia="Calibri" w:hAnsi="Times New Roman" w:cs="Times New Roman"/>
          <w:sz w:val="24"/>
          <w:szCs w:val="24"/>
          <w:lang w:val="ru-RU"/>
        </w:rPr>
        <w:t>Были предприняты систематизированные мероприятия, направленные на формирование культуры поведения учеников и повышение уровня правопорядка внутри образовательной организации.</w:t>
      </w:r>
    </w:p>
    <w:p w14:paraId="2484BE6E" w14:textId="77777777" w:rsidR="00BE15F0" w:rsidRPr="00BE15F0" w:rsidRDefault="00BE15F0" w:rsidP="00BE15F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E15F0">
        <w:rPr>
          <w:rFonts w:ascii="Times New Roman" w:eastAsia="Calibri" w:hAnsi="Times New Roman" w:cs="Times New Roman"/>
          <w:sz w:val="24"/>
          <w:szCs w:val="24"/>
          <w:lang w:val="ru-RU"/>
        </w:rPr>
        <w:t>Профилактическая работа проводилась по следующим направлениям:</w:t>
      </w:r>
    </w:p>
    <w:p w14:paraId="138A4F37" w14:textId="77777777" w:rsidR="00BE15F0" w:rsidRPr="00BE15F0" w:rsidRDefault="00BE15F0" w:rsidP="00FF3890">
      <w:pPr>
        <w:numPr>
          <w:ilvl w:val="0"/>
          <w:numId w:val="5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E15F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Информирование и воспитание.</w:t>
      </w:r>
      <w:r w:rsidRPr="00BE15F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Для предупреждения возможных дисциплинарных нарушений проводились классные часы, беседы с родителями и школьниками на тему важности соблюдения установленных норм поведения. Особое внимание было уделено таким аспектам, как уважение друг к другу, ответственность перед коллективом и необходимость соблюдать правила внутреннего распорядка.</w:t>
      </w:r>
    </w:p>
    <w:p w14:paraId="3C0DAEDF" w14:textId="50079ADB" w:rsidR="00BE15F0" w:rsidRPr="00BE15F0" w:rsidRDefault="00BE15F0" w:rsidP="00FF3890">
      <w:pPr>
        <w:numPr>
          <w:ilvl w:val="0"/>
          <w:numId w:val="5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E15F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Организация досуга.</w:t>
      </w:r>
      <w:r w:rsidRPr="00BE15F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Организация внеклассных мероприятий и творческих конкурсов способствовала привлечению детей к позитивному общению и развитию </w:t>
      </w:r>
      <w:r w:rsidRPr="00BE15F0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полезных увлечений. Это позволило снизить количество дисциплинарных нарушений.</w:t>
      </w:r>
    </w:p>
    <w:p w14:paraId="73FA7C32" w14:textId="77777777" w:rsidR="00BE15F0" w:rsidRPr="00BE15F0" w:rsidRDefault="00BE15F0" w:rsidP="00FF3890">
      <w:pPr>
        <w:numPr>
          <w:ilvl w:val="0"/>
          <w:numId w:val="5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E15F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Индивидуальная работа с нарушителями.</w:t>
      </w:r>
      <w:r w:rsidRPr="00BE15F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При выявлении фактов нарушений дисциплины сотрудники школы проводили индивидуальную работу с учениками, склонными к деструктивному поведению. Учитывались причины появления проблемных ситуаций, психологическое состояние школьников и индивидуальные особенности каждого ребенка.</w:t>
      </w:r>
    </w:p>
    <w:p w14:paraId="0CDC26AD" w14:textId="77777777" w:rsidR="00D40C3C" w:rsidRDefault="00BE15F0" w:rsidP="00D40C3C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E15F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Благодаря комплексному подходу к профилактике нарушений дисциплины </w:t>
      </w:r>
      <w:r w:rsidR="006B3D6A">
        <w:rPr>
          <w:rFonts w:ascii="Times New Roman" w:eastAsia="Calibri" w:hAnsi="Times New Roman" w:cs="Times New Roman"/>
          <w:sz w:val="24"/>
          <w:szCs w:val="24"/>
          <w:lang w:val="ru-RU"/>
        </w:rPr>
        <w:t>ш</w:t>
      </w:r>
      <w:r w:rsidRPr="00BE15F0">
        <w:rPr>
          <w:rFonts w:ascii="Times New Roman" w:eastAsia="Calibri" w:hAnsi="Times New Roman" w:cs="Times New Roman"/>
          <w:sz w:val="24"/>
          <w:szCs w:val="24"/>
          <w:lang w:val="ru-RU"/>
        </w:rPr>
        <w:t>кольники стали внимательнее относиться к соблюдению правил внутреннего распорядка на уроках и внеурочн</w:t>
      </w:r>
      <w:r w:rsidR="006B3D6A">
        <w:rPr>
          <w:rFonts w:ascii="Times New Roman" w:eastAsia="Calibri" w:hAnsi="Times New Roman" w:cs="Times New Roman"/>
          <w:sz w:val="24"/>
          <w:szCs w:val="24"/>
          <w:lang w:val="ru-RU"/>
        </w:rPr>
        <w:t>ых</w:t>
      </w:r>
      <w:r w:rsidRPr="00BE15F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занятиях.</w:t>
      </w:r>
      <w:r w:rsidR="00D40C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3169D990" w14:textId="77777777" w:rsidR="00D40C3C" w:rsidRDefault="00D40C3C" w:rsidP="00D40C3C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15541D3" w14:textId="74C47FDB" w:rsidR="00D40C3C" w:rsidRPr="00D40C3C" w:rsidRDefault="00D40C3C" w:rsidP="00D40C3C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40C3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Деятельность школьной службы медиации</w:t>
      </w:r>
    </w:p>
    <w:p w14:paraId="5ECAFCFD" w14:textId="38E8EAE0" w:rsidR="00D40C3C" w:rsidRPr="00D40C3C" w:rsidRDefault="00D40C3C" w:rsidP="00D40C3C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40C3C">
        <w:rPr>
          <w:rFonts w:ascii="Times New Roman" w:eastAsia="Calibri" w:hAnsi="Times New Roman" w:cs="Times New Roman"/>
          <w:sz w:val="24"/>
          <w:szCs w:val="24"/>
          <w:lang w:val="ru-RU"/>
        </w:rPr>
        <w:t>В 2025 году в МБОУ «Жариковская СОШ ПМО»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D40C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создана служба медиации </w:t>
      </w:r>
      <w:r w:rsidR="006A49A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</w:t>
      </w:r>
      <w:r w:rsidRPr="00D40C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соответствии с методическими рекомендациями </w:t>
      </w:r>
      <w:proofErr w:type="spellStart"/>
      <w:r w:rsidRPr="00D40C3C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D40C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 организации деятельности служб медиации и примирения (письмо от 11.04.2025 № 07-1660)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14:paraId="2C585EBD" w14:textId="2EBAB567" w:rsidR="00D40C3C" w:rsidRDefault="00D40C3C" w:rsidP="00D40C3C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40C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Обязанности руководителя службы возложены на </w:t>
      </w:r>
      <w:r w:rsidR="006A49A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советника по воспитанию </w:t>
      </w:r>
      <w:proofErr w:type="spellStart"/>
      <w:r w:rsidR="006A49A1">
        <w:rPr>
          <w:rFonts w:ascii="Times New Roman" w:eastAsia="Calibri" w:hAnsi="Times New Roman" w:cs="Times New Roman"/>
          <w:sz w:val="24"/>
          <w:szCs w:val="24"/>
          <w:lang w:val="ru-RU"/>
        </w:rPr>
        <w:t>Животовскую</w:t>
      </w:r>
      <w:proofErr w:type="spellEnd"/>
      <w:r w:rsidR="006A49A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А. И</w:t>
      </w:r>
      <w:r w:rsidRPr="00D40C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="006A49A1">
        <w:rPr>
          <w:rFonts w:ascii="Times New Roman" w:eastAsia="Calibri" w:hAnsi="Times New Roman" w:cs="Times New Roman"/>
          <w:sz w:val="24"/>
          <w:szCs w:val="24"/>
          <w:lang w:val="ru-RU"/>
        </w:rPr>
        <w:t>Так же в</w:t>
      </w:r>
      <w:r w:rsidRPr="00D40C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состав службы вош</w:t>
      </w:r>
      <w:r w:rsidR="006A49A1">
        <w:rPr>
          <w:rFonts w:ascii="Times New Roman" w:eastAsia="Calibri" w:hAnsi="Times New Roman" w:cs="Times New Roman"/>
          <w:sz w:val="24"/>
          <w:szCs w:val="24"/>
          <w:lang w:val="ru-RU"/>
        </w:rPr>
        <w:t>ел</w:t>
      </w:r>
      <w:r w:rsidRPr="00D40C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сотрудник школы</w:t>
      </w:r>
      <w:r w:rsidR="006A49A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– Геращенко Елена Илларионовна (учитель истории и обществознания).</w:t>
      </w:r>
    </w:p>
    <w:p w14:paraId="5834FC5A" w14:textId="4BCE00AA" w:rsidR="00D40C3C" w:rsidRPr="00D40C3C" w:rsidRDefault="00D40C3C" w:rsidP="00D40C3C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40C3C">
        <w:rPr>
          <w:rFonts w:ascii="Times New Roman" w:eastAsia="Calibri" w:hAnsi="Times New Roman" w:cs="Times New Roman"/>
          <w:sz w:val="24"/>
          <w:szCs w:val="24"/>
          <w:lang w:val="ru-RU"/>
        </w:rPr>
        <w:t>Руководитель и сотрудник службы медиации соответствуют требованиям Федерального закона от 27.07.2010 № 193-ФЗ. Все работники службы ознакомились со своей деятельностью, принципами работы и кодексом школьного медиатора.</w:t>
      </w:r>
    </w:p>
    <w:p w14:paraId="3F47BD03" w14:textId="77777777" w:rsidR="00D40C3C" w:rsidRPr="00D40C3C" w:rsidRDefault="00D40C3C" w:rsidP="00D40C3C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40C3C">
        <w:rPr>
          <w:rFonts w:ascii="Times New Roman" w:eastAsia="Calibri" w:hAnsi="Times New Roman" w:cs="Times New Roman"/>
          <w:sz w:val="24"/>
          <w:szCs w:val="24"/>
          <w:lang w:val="ru-RU"/>
        </w:rPr>
        <w:t>Деятельность службы осуществляется в соответствии с планом работы школьной службы медиации. План работы в первом полугодии 2025/26 учебного года выполнен в полном объеме.</w:t>
      </w:r>
    </w:p>
    <w:p w14:paraId="0EC5F2C3" w14:textId="77777777" w:rsidR="00D40C3C" w:rsidRPr="00D40C3C" w:rsidRDefault="00D40C3C" w:rsidP="00D40C3C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40C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Мониторинг обращений в службу медиации в первом полугодии 2025/26 учебного года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91"/>
        <w:gridCol w:w="2763"/>
        <w:gridCol w:w="2896"/>
        <w:gridCol w:w="2413"/>
      </w:tblGrid>
      <w:tr w:rsidR="00D40C3C" w:rsidRPr="00F316FA" w14:paraId="0CB19114" w14:textId="77777777" w:rsidTr="009E17F4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EEC31" w14:textId="77777777" w:rsidR="00D40C3C" w:rsidRPr="00D40C3C" w:rsidRDefault="00D40C3C" w:rsidP="006A49A1">
            <w:pPr>
              <w:spacing w:before="0" w:beforeAutospacing="0" w:after="0" w:afterAutospacing="0" w:line="360" w:lineRule="auto"/>
              <w:ind w:right="-2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40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80D57" w14:textId="77777777" w:rsidR="00D40C3C" w:rsidRPr="00D40C3C" w:rsidRDefault="00D40C3C" w:rsidP="006A49A1">
            <w:pPr>
              <w:spacing w:before="0" w:beforeAutospacing="0" w:after="0" w:afterAutospacing="0" w:line="360" w:lineRule="auto"/>
              <w:ind w:right="-2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40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Количество запросов в школьную службу медиации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4678C" w14:textId="77777777" w:rsidR="00D40C3C" w:rsidRPr="00D40C3C" w:rsidRDefault="00D40C3C" w:rsidP="006A49A1">
            <w:pPr>
              <w:spacing w:before="0" w:beforeAutospacing="0" w:after="0" w:afterAutospacing="0" w:line="360" w:lineRule="auto"/>
              <w:ind w:right="-2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40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Общее количество проведенных встреч по урегулированию конфликтов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52E64" w14:textId="77777777" w:rsidR="00D40C3C" w:rsidRPr="00D40C3C" w:rsidRDefault="00D40C3C" w:rsidP="006A49A1">
            <w:pPr>
              <w:spacing w:before="0" w:beforeAutospacing="0" w:after="0" w:afterAutospacing="0" w:line="360" w:lineRule="auto"/>
              <w:ind w:right="-23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40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Общее количество обучающихся, участвовавших в примирительных мероприятиях</w:t>
            </w:r>
          </w:p>
        </w:tc>
      </w:tr>
      <w:tr w:rsidR="00D40C3C" w:rsidRPr="00D40C3C" w14:paraId="3A5ED6DF" w14:textId="77777777" w:rsidTr="009E17F4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766DD" w14:textId="77777777" w:rsidR="00D40C3C" w:rsidRPr="00D40C3C" w:rsidRDefault="00D40C3C" w:rsidP="00D40C3C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0C3C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1E16A" w14:textId="77777777" w:rsidR="00D40C3C" w:rsidRPr="00D40C3C" w:rsidRDefault="00D40C3C" w:rsidP="00D40C3C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C3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14AAB" w14:textId="77777777" w:rsidR="00D40C3C" w:rsidRPr="00D40C3C" w:rsidRDefault="00D40C3C" w:rsidP="00D40C3C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C3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A4D94" w14:textId="77777777" w:rsidR="00D40C3C" w:rsidRPr="00D40C3C" w:rsidRDefault="00D40C3C" w:rsidP="00D40C3C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C3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D40C3C" w:rsidRPr="00D40C3C" w14:paraId="699BC59C" w14:textId="77777777" w:rsidTr="009E17F4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5F403" w14:textId="77777777" w:rsidR="00D40C3C" w:rsidRPr="00D40C3C" w:rsidRDefault="00D40C3C" w:rsidP="00D40C3C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0C3C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4F1079" w14:textId="163E573E" w:rsidR="00D40C3C" w:rsidRPr="00D40C3C" w:rsidRDefault="006A49A1" w:rsidP="00D40C3C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7D5B0" w14:textId="70A5A0DD" w:rsidR="00D40C3C" w:rsidRPr="00D40C3C" w:rsidRDefault="006A49A1" w:rsidP="00D40C3C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0D91B5" w14:textId="1D193918" w:rsidR="00D40C3C" w:rsidRPr="00D40C3C" w:rsidRDefault="006A49A1" w:rsidP="00D40C3C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D40C3C" w:rsidRPr="00D40C3C" w14:paraId="601DDA5B" w14:textId="77777777" w:rsidTr="008923CC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8F16D" w14:textId="77777777" w:rsidR="00D40C3C" w:rsidRPr="00D40C3C" w:rsidRDefault="00D40C3C" w:rsidP="00D40C3C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0C3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52B0D3" w14:textId="2028A82E" w:rsidR="00D40C3C" w:rsidRPr="00D40C3C" w:rsidRDefault="006A49A1" w:rsidP="00D40C3C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65A68" w14:textId="5E40FDC3" w:rsidR="00D40C3C" w:rsidRPr="00D40C3C" w:rsidRDefault="006A49A1" w:rsidP="00D40C3C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713C3" w14:textId="7E4E7E39" w:rsidR="00D40C3C" w:rsidRPr="008923CC" w:rsidRDefault="00DA5496" w:rsidP="00D40C3C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ru-RU"/>
              </w:rPr>
            </w:pPr>
            <w:r w:rsidRPr="00DA54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40C3C" w:rsidRPr="00D40C3C" w14:paraId="76090E16" w14:textId="77777777" w:rsidTr="009E17F4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4ECFF0" w14:textId="77777777" w:rsidR="00D40C3C" w:rsidRPr="00D40C3C" w:rsidRDefault="00D40C3C" w:rsidP="00D40C3C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0C3C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8C2632" w14:textId="4A2F4A76" w:rsidR="00D40C3C" w:rsidRPr="00D40C3C" w:rsidRDefault="006A49A1" w:rsidP="00D40C3C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21751" w14:textId="134860BE" w:rsidR="00D40C3C" w:rsidRPr="00D40C3C" w:rsidRDefault="006A49A1" w:rsidP="00D40C3C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55F62" w14:textId="5AB424A0" w:rsidR="00D40C3C" w:rsidRPr="00D40C3C" w:rsidRDefault="006A49A1" w:rsidP="00D40C3C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D40C3C" w:rsidRPr="00D40C3C" w14:paraId="27773590" w14:textId="77777777" w:rsidTr="009E17F4"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6E59E0" w14:textId="77777777" w:rsidR="00D40C3C" w:rsidRPr="00D40C3C" w:rsidRDefault="00D40C3C" w:rsidP="00D40C3C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40C3C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AD831" w14:textId="4BEDF287" w:rsidR="00D40C3C" w:rsidRPr="00D40C3C" w:rsidRDefault="006A49A1" w:rsidP="00D40C3C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C4A646" w14:textId="027E0E2C" w:rsidR="00D40C3C" w:rsidRPr="00D40C3C" w:rsidRDefault="006A49A1" w:rsidP="00D40C3C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B7013" w14:textId="38F25B64" w:rsidR="00D40C3C" w:rsidRPr="00D40C3C" w:rsidRDefault="006A49A1" w:rsidP="00D40C3C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14:paraId="564DE68A" w14:textId="77777777" w:rsidR="006A49A1" w:rsidRDefault="006A49A1" w:rsidP="00D40C3C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4E92AE" w14:textId="35854AB3" w:rsidR="00D40C3C" w:rsidRPr="00D40C3C" w:rsidRDefault="006A49A1" w:rsidP="00D40C3C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О</w:t>
      </w:r>
      <w:r w:rsidR="00D40C3C" w:rsidRPr="00D40C3C">
        <w:rPr>
          <w:rFonts w:ascii="Times New Roman" w:eastAsia="Calibri" w:hAnsi="Times New Roman" w:cs="Times New Roman"/>
          <w:sz w:val="24"/>
          <w:szCs w:val="24"/>
          <w:lang w:val="ru-RU"/>
        </w:rPr>
        <w:t>бращени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е</w:t>
      </w:r>
      <w:r w:rsidR="00D40C3C" w:rsidRPr="00D40C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урегулирова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но</w:t>
      </w:r>
      <w:r w:rsidR="00D40C3C" w:rsidRPr="00D40C3C">
        <w:rPr>
          <w:rFonts w:ascii="Times New Roman" w:eastAsia="Calibri" w:hAnsi="Times New Roman" w:cs="Times New Roman"/>
          <w:sz w:val="24"/>
          <w:szCs w:val="24"/>
          <w:lang w:val="ru-RU"/>
        </w:rPr>
        <w:t>, что подтверждается письменным примирительным соглашени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ем</w:t>
      </w:r>
      <w:r w:rsidR="00D40C3C" w:rsidRPr="00D40C3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185DEDFD" w14:textId="77777777" w:rsidR="00D40C3C" w:rsidRPr="00D40C3C" w:rsidRDefault="00D40C3C" w:rsidP="00D40C3C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40C3C">
        <w:rPr>
          <w:rFonts w:ascii="Times New Roman" w:eastAsia="Calibri" w:hAnsi="Times New Roman" w:cs="Times New Roman"/>
          <w:sz w:val="24"/>
          <w:szCs w:val="24"/>
          <w:lang w:val="ru-RU"/>
        </w:rPr>
        <w:t>Помимо восстановительных программ организуется профилактическая деятельность среди учащихся школы:</w:t>
      </w:r>
    </w:p>
    <w:p w14:paraId="667FAF0A" w14:textId="1BEB3E13" w:rsidR="00D40C3C" w:rsidRPr="00D40C3C" w:rsidRDefault="00D40C3C" w:rsidP="00FF3890">
      <w:pPr>
        <w:numPr>
          <w:ilvl w:val="0"/>
          <w:numId w:val="6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40C3C">
        <w:rPr>
          <w:rFonts w:ascii="Times New Roman" w:eastAsia="Calibri" w:hAnsi="Times New Roman" w:cs="Times New Roman"/>
          <w:sz w:val="24"/>
          <w:szCs w:val="24"/>
          <w:lang w:val="ru-RU"/>
        </w:rPr>
        <w:t>Классные часы</w:t>
      </w:r>
    </w:p>
    <w:p w14:paraId="4B6B124F" w14:textId="7E765015" w:rsidR="00D40C3C" w:rsidRPr="00D40C3C" w:rsidRDefault="00D40C3C" w:rsidP="00FF3890">
      <w:pPr>
        <w:numPr>
          <w:ilvl w:val="0"/>
          <w:numId w:val="6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40C3C">
        <w:rPr>
          <w:rFonts w:ascii="Times New Roman" w:eastAsia="Calibri" w:hAnsi="Times New Roman" w:cs="Times New Roman"/>
          <w:sz w:val="24"/>
          <w:szCs w:val="24"/>
          <w:lang w:val="ru-RU"/>
        </w:rPr>
        <w:t>Родительские собрания</w:t>
      </w:r>
    </w:p>
    <w:p w14:paraId="65AA4E51" w14:textId="1E42A9BC" w:rsidR="00D40C3C" w:rsidRPr="00D40C3C" w:rsidRDefault="00D40C3C" w:rsidP="00FF3890">
      <w:pPr>
        <w:numPr>
          <w:ilvl w:val="0"/>
          <w:numId w:val="6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40C3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Консультирование для родителей </w:t>
      </w:r>
    </w:p>
    <w:p w14:paraId="518B6FA9" w14:textId="1D6F71F5" w:rsidR="00D40C3C" w:rsidRPr="00D40C3C" w:rsidRDefault="00D40C3C" w:rsidP="00FF3890">
      <w:pPr>
        <w:numPr>
          <w:ilvl w:val="0"/>
          <w:numId w:val="6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40C3C">
        <w:rPr>
          <w:rFonts w:ascii="Times New Roman" w:eastAsia="Calibri" w:hAnsi="Times New Roman" w:cs="Times New Roman"/>
          <w:sz w:val="24"/>
          <w:szCs w:val="24"/>
          <w:lang w:val="ru-RU"/>
        </w:rPr>
        <w:t>Беседы с обучающимися</w:t>
      </w:r>
    </w:p>
    <w:p w14:paraId="0FE5609C" w14:textId="77777777" w:rsidR="006A49A1" w:rsidRPr="0045738E" w:rsidRDefault="00D40C3C" w:rsidP="006A49A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5738E">
        <w:rPr>
          <w:rFonts w:ascii="Times New Roman" w:eastAsia="Calibri" w:hAnsi="Times New Roman" w:cs="Times New Roman"/>
          <w:sz w:val="24"/>
          <w:szCs w:val="24"/>
          <w:lang w:val="ru-RU"/>
        </w:rPr>
        <w:t>В школе оформлен стенд «Школьная служба медиации», на котором размещена информация для родителей и обучающихся о работе службы.</w:t>
      </w:r>
      <w:r w:rsidR="006A49A1" w:rsidRPr="0045738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45A82145" w14:textId="77777777" w:rsidR="006A49A1" w:rsidRDefault="006A49A1" w:rsidP="006A49A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</w:pPr>
    </w:p>
    <w:p w14:paraId="1BEA6F31" w14:textId="6DB7F7BE" w:rsidR="006A49A1" w:rsidRPr="006A49A1" w:rsidRDefault="006A49A1" w:rsidP="006A49A1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6A49A1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Содержание и качество подготовки обучающихся</w:t>
      </w:r>
    </w:p>
    <w:p w14:paraId="0BB86ADE" w14:textId="42F0DE9E" w:rsidR="006A49A1" w:rsidRPr="00DA5496" w:rsidRDefault="006A49A1" w:rsidP="006A49A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A49A1">
        <w:rPr>
          <w:rFonts w:ascii="Times New Roman" w:eastAsia="Calibri" w:hAnsi="Times New Roman" w:cs="Times New Roman"/>
          <w:sz w:val="24"/>
          <w:szCs w:val="24"/>
          <w:lang w:val="ru-RU"/>
        </w:rPr>
        <w:t>Проведен анализ успеваемости и качества образовательных результатов</w:t>
      </w:r>
      <w:r w:rsidRPr="006A49A1">
        <w:rPr>
          <w:rFonts w:ascii="Times New Roman" w:eastAsia="Calibri" w:hAnsi="Times New Roman" w:cs="Times New Roman"/>
          <w:sz w:val="24"/>
          <w:szCs w:val="24"/>
        </w:rPr>
        <w:t> </w:t>
      </w:r>
      <w:r w:rsidRPr="006A49A1">
        <w:rPr>
          <w:rFonts w:ascii="Times New Roman" w:eastAsia="Calibri" w:hAnsi="Times New Roman" w:cs="Times New Roman"/>
          <w:sz w:val="24"/>
          <w:szCs w:val="24"/>
          <w:lang w:val="ru-RU"/>
        </w:rPr>
        <w:t>по итогам 2024/25</w:t>
      </w:r>
      <w:r w:rsidRPr="006A49A1">
        <w:rPr>
          <w:rFonts w:ascii="Times New Roman" w:eastAsia="Calibri" w:hAnsi="Times New Roman" w:cs="Times New Roman"/>
          <w:sz w:val="24"/>
          <w:szCs w:val="24"/>
        </w:rPr>
        <w:t> </w:t>
      </w:r>
      <w:r w:rsidRPr="006A49A1">
        <w:rPr>
          <w:rFonts w:ascii="Times New Roman" w:eastAsia="Calibri" w:hAnsi="Times New Roman" w:cs="Times New Roman"/>
          <w:sz w:val="24"/>
          <w:szCs w:val="24"/>
          <w:lang w:val="ru-RU"/>
        </w:rPr>
        <w:t>учебного года.</w:t>
      </w:r>
      <w:r w:rsidRPr="006A49A1">
        <w:rPr>
          <w:rFonts w:ascii="Times New Roman" w:eastAsia="Calibri" w:hAnsi="Times New Roman" w:cs="Times New Roman"/>
          <w:sz w:val="24"/>
          <w:szCs w:val="24"/>
        </w:rPr>
        <w:t> </w:t>
      </w:r>
      <w:r w:rsidRPr="006A49A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Статистические данные свидетельствуют об </w:t>
      </w:r>
      <w:r w:rsidR="00703C2F"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>успешном</w:t>
      </w:r>
      <w:r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освоении обучающимися основных образовательных программ.</w:t>
      </w:r>
    </w:p>
    <w:p w14:paraId="3CE885BD" w14:textId="2D6E8CFE" w:rsidR="006A49A1" w:rsidRPr="00802FAC" w:rsidRDefault="006A49A1" w:rsidP="006A49A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802FA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Таблица </w:t>
      </w:r>
      <w:r w:rsidR="00802FA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6</w:t>
      </w:r>
      <w:r w:rsidRPr="00802FA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. Статистика показателей за 2024/25</w:t>
      </w:r>
      <w:r w:rsidRPr="006A49A1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802FA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год</w:t>
      </w: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3"/>
        <w:gridCol w:w="4274"/>
        <w:gridCol w:w="1417"/>
        <w:gridCol w:w="1476"/>
        <w:gridCol w:w="1560"/>
      </w:tblGrid>
      <w:tr w:rsidR="009E17F4" w:rsidRPr="009E17F4" w14:paraId="0AD2468F" w14:textId="77777777" w:rsidTr="009E17F4">
        <w:trPr>
          <w:trHeight w:val="9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12F8AA" w14:textId="77777777" w:rsidR="009E17F4" w:rsidRPr="009E17F4" w:rsidRDefault="009E17F4" w:rsidP="009E17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DA4948" w14:textId="77777777" w:rsidR="009E17F4" w:rsidRPr="009E17F4" w:rsidRDefault="009E17F4" w:rsidP="009E17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Параметры</w:t>
            </w:r>
            <w:proofErr w:type="spellEnd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статистики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3A197C" w14:textId="24EEB506" w:rsidR="009E17F4" w:rsidRPr="009E17F4" w:rsidRDefault="009E17F4" w:rsidP="009E17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2022-2023 учебный год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F08B13" w14:textId="3DADE49A" w:rsidR="009E17F4" w:rsidRPr="009E17F4" w:rsidRDefault="009E17F4" w:rsidP="009E17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2023-2024 учебный год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1460CC" w14:textId="6CB62518" w:rsidR="009E17F4" w:rsidRPr="009E17F4" w:rsidRDefault="009E17F4" w:rsidP="009E17F4">
            <w:pPr>
              <w:spacing w:before="0" w:beforeAutospacing="0" w:after="160" w:afterAutospacing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учебный год</w:t>
            </w:r>
          </w:p>
        </w:tc>
      </w:tr>
      <w:tr w:rsidR="009E17F4" w:rsidRPr="009E17F4" w14:paraId="137AD802" w14:textId="77777777" w:rsidTr="009E17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98443" w14:textId="77777777" w:rsidR="009E17F4" w:rsidRPr="009E17F4" w:rsidRDefault="009E17F4" w:rsidP="009E17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7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83CD89" w14:textId="77777777" w:rsidR="009E17F4" w:rsidRPr="009E17F4" w:rsidRDefault="009E17F4" w:rsidP="009E17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</w:t>
            </w: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конец учебного года, в</w:t>
            </w: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4" w:space="0" w:color="auto"/>
            </w:tcBorders>
          </w:tcPr>
          <w:p w14:paraId="677100BF" w14:textId="3952F5E5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4" w:space="0" w:color="auto"/>
              <w:bottom w:val="none" w:sz="0" w:space="0" w:color="000000"/>
              <w:right w:val="single" w:sz="6" w:space="0" w:color="000000"/>
            </w:tcBorders>
          </w:tcPr>
          <w:p w14:paraId="75368284" w14:textId="08DDB1D7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none" w:sz="0" w:space="0" w:color="000000"/>
              <w:right w:val="single" w:sz="6" w:space="0" w:color="000000"/>
            </w:tcBorders>
          </w:tcPr>
          <w:p w14:paraId="4739E7B5" w14:textId="2E3DE52F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</w:tr>
      <w:tr w:rsidR="009E17F4" w:rsidRPr="009E17F4" w14:paraId="0D5B3971" w14:textId="77777777" w:rsidTr="009E17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D829D" w14:textId="77777777" w:rsidR="009E17F4" w:rsidRPr="009E17F4" w:rsidRDefault="009E17F4" w:rsidP="009E17F4">
            <w:pPr>
              <w:ind w:left="75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8C297" w14:textId="77777777" w:rsidR="009E17F4" w:rsidRPr="009E17F4" w:rsidRDefault="009E17F4" w:rsidP="009E17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5DD082" w14:textId="54980EDF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147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14C0CE" w14:textId="79C463BE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A356472" w14:textId="3DDDA6DB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</w:tr>
      <w:tr w:rsidR="009E17F4" w:rsidRPr="009E17F4" w14:paraId="6820B5D6" w14:textId="77777777" w:rsidTr="009E17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75739" w14:textId="77777777" w:rsidR="009E17F4" w:rsidRPr="009E17F4" w:rsidRDefault="009E17F4" w:rsidP="009E17F4">
            <w:pPr>
              <w:ind w:left="75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9A283C" w14:textId="77777777" w:rsidR="009E17F4" w:rsidRPr="009E17F4" w:rsidRDefault="009E17F4" w:rsidP="009E17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064975" w14:textId="14F54360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59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3CE82A" w14:textId="7CCAEC89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A38B38" w14:textId="53DB4204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</w:t>
            </w:r>
          </w:p>
        </w:tc>
      </w:tr>
      <w:tr w:rsidR="009E17F4" w:rsidRPr="009E17F4" w14:paraId="103522B4" w14:textId="77777777" w:rsidTr="009E17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ECD26B" w14:textId="77777777" w:rsidR="009E17F4" w:rsidRPr="009E17F4" w:rsidRDefault="009E17F4" w:rsidP="009E17F4">
            <w:pPr>
              <w:ind w:left="75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51407E" w14:textId="77777777" w:rsidR="009E17F4" w:rsidRPr="009E17F4" w:rsidRDefault="009E17F4" w:rsidP="009E17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23F1A5" w14:textId="519D2652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FA38E8" w14:textId="24B53EF6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6600B0" w14:textId="1D80845F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9E17F4" w:rsidRPr="009E17F4" w14:paraId="03632D1C" w14:textId="77777777" w:rsidTr="009E17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8100CC" w14:textId="77777777" w:rsidR="009E17F4" w:rsidRPr="009E17F4" w:rsidRDefault="009E17F4" w:rsidP="009E17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7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86ECC" w14:textId="77777777" w:rsidR="009E17F4" w:rsidRPr="009E17F4" w:rsidRDefault="009E17F4" w:rsidP="009E17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</w:t>
            </w: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повторное обучение: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4" w:space="0" w:color="auto"/>
            </w:tcBorders>
          </w:tcPr>
          <w:p w14:paraId="378F5609" w14:textId="3C03BE3C" w:rsidR="009E17F4" w:rsidRPr="009E17F4" w:rsidRDefault="009E17F4" w:rsidP="009E17F4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4" w:space="0" w:color="auto"/>
              <w:bottom w:val="none" w:sz="0" w:space="0" w:color="000000"/>
              <w:right w:val="single" w:sz="6" w:space="0" w:color="000000"/>
            </w:tcBorders>
          </w:tcPr>
          <w:p w14:paraId="10E46D84" w14:textId="52E9F6C2" w:rsidR="009E17F4" w:rsidRPr="009E17F4" w:rsidRDefault="009E17F4" w:rsidP="009E17F4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none" w:sz="0" w:space="0" w:color="000000"/>
              <w:right w:val="single" w:sz="6" w:space="0" w:color="000000"/>
            </w:tcBorders>
          </w:tcPr>
          <w:p w14:paraId="264A170E" w14:textId="66630015" w:rsidR="009E17F4" w:rsidRPr="009E17F4" w:rsidRDefault="009E17F4" w:rsidP="009E17F4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9E17F4" w:rsidRPr="009E17F4" w14:paraId="727670BC" w14:textId="77777777" w:rsidTr="009E17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6476B" w14:textId="77777777" w:rsidR="009E17F4" w:rsidRPr="009E17F4" w:rsidRDefault="009E17F4" w:rsidP="009E17F4">
            <w:pPr>
              <w:ind w:left="75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AE88D8" w14:textId="77777777" w:rsidR="009E17F4" w:rsidRPr="009E17F4" w:rsidRDefault="009E17F4" w:rsidP="009E17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C4B06B" w14:textId="12A5C057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7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B0CC90" w14:textId="08D9DA9D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A4AC65" w14:textId="7F072215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E17F4" w:rsidRPr="009E17F4" w14:paraId="035BD711" w14:textId="77777777" w:rsidTr="009E17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FD887" w14:textId="77777777" w:rsidR="009E17F4" w:rsidRPr="009E17F4" w:rsidRDefault="009E17F4" w:rsidP="009E17F4">
            <w:pPr>
              <w:ind w:left="75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2932C" w14:textId="77777777" w:rsidR="009E17F4" w:rsidRPr="009E17F4" w:rsidRDefault="009E17F4" w:rsidP="009E17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C500EA" w14:textId="486A9DAC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C0C348" w14:textId="6AAD4DBC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109CCA" w14:textId="4FB37484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9E17F4" w:rsidRPr="009E17F4" w14:paraId="0FA0196C" w14:textId="77777777" w:rsidTr="009E17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646F1" w14:textId="77777777" w:rsidR="009E17F4" w:rsidRPr="009E17F4" w:rsidRDefault="009E17F4" w:rsidP="009E17F4">
            <w:pPr>
              <w:ind w:left="75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C8C5B" w14:textId="77777777" w:rsidR="009E17F4" w:rsidRPr="009E17F4" w:rsidRDefault="009E17F4" w:rsidP="009E17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D13BD3" w14:textId="37A2298F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F0F368" w14:textId="09BD5EB3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B6A9E3" w14:textId="3289D395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9E17F4" w:rsidRPr="009E17F4" w14:paraId="465F6485" w14:textId="77777777" w:rsidTr="009E17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C014E" w14:textId="77777777" w:rsidR="009E17F4" w:rsidRPr="009E17F4" w:rsidRDefault="009E17F4" w:rsidP="009E17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7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CAC23C" w14:textId="77777777" w:rsidR="009E17F4" w:rsidRPr="009E17F4" w:rsidRDefault="009E17F4" w:rsidP="009E17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получили</w:t>
            </w:r>
            <w:proofErr w:type="spellEnd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аттестата</w:t>
            </w:r>
            <w:proofErr w:type="spellEnd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4" w:space="0" w:color="auto"/>
            </w:tcBorders>
          </w:tcPr>
          <w:p w14:paraId="468A5AC7" w14:textId="6A7AB94B" w:rsidR="009E17F4" w:rsidRPr="009E17F4" w:rsidRDefault="009E17F4" w:rsidP="009E17F4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4" w:space="0" w:color="auto"/>
              <w:bottom w:val="none" w:sz="0" w:space="0" w:color="000000"/>
              <w:right w:val="single" w:sz="6" w:space="0" w:color="000000"/>
            </w:tcBorders>
          </w:tcPr>
          <w:p w14:paraId="44C95C1C" w14:textId="474F3E6F" w:rsidR="009E17F4" w:rsidRPr="009E17F4" w:rsidRDefault="009E17F4" w:rsidP="009E17F4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none" w:sz="0" w:space="0" w:color="000000"/>
              <w:right w:val="single" w:sz="6" w:space="0" w:color="000000"/>
            </w:tcBorders>
          </w:tcPr>
          <w:p w14:paraId="7BDF7383" w14:textId="6C86B69F" w:rsidR="009E17F4" w:rsidRPr="009E17F4" w:rsidRDefault="009E17F4" w:rsidP="009E17F4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9E17F4" w:rsidRPr="009E17F4" w14:paraId="6EEDF113" w14:textId="77777777" w:rsidTr="009E17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02CF0" w14:textId="77777777" w:rsidR="009E17F4" w:rsidRPr="009E17F4" w:rsidRDefault="009E17F4" w:rsidP="009E17F4">
            <w:pPr>
              <w:ind w:left="75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E8DF3D" w14:textId="77777777" w:rsidR="009E17F4" w:rsidRPr="009E17F4" w:rsidRDefault="009E17F4" w:rsidP="009E17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основном</w:t>
            </w:r>
            <w:proofErr w:type="spellEnd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общем</w:t>
            </w:r>
            <w:proofErr w:type="spellEnd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C8D7CA" w14:textId="13F8705D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7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0B35CE" w14:textId="12E689CC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1BD602" w14:textId="0718D425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9E17F4" w:rsidRPr="009E17F4" w14:paraId="67435B91" w14:textId="77777777" w:rsidTr="009E17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466AC0" w14:textId="77777777" w:rsidR="009E17F4" w:rsidRPr="009E17F4" w:rsidRDefault="009E17F4" w:rsidP="009E17F4">
            <w:pPr>
              <w:ind w:left="75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A2389" w14:textId="77777777" w:rsidR="009E17F4" w:rsidRPr="009E17F4" w:rsidRDefault="009E17F4" w:rsidP="009E17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среднем</w:t>
            </w:r>
            <w:proofErr w:type="spellEnd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общем</w:t>
            </w:r>
            <w:proofErr w:type="spellEnd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B22C2B" w14:textId="277C4B73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552898" w14:textId="239C34CA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D0300D3" w14:textId="5E8F55F3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9E17F4" w:rsidRPr="009E17F4" w14:paraId="7F7C70ED" w14:textId="77777777" w:rsidTr="009E17F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CBD5E" w14:textId="77777777" w:rsidR="009E17F4" w:rsidRPr="009E17F4" w:rsidRDefault="009E17F4" w:rsidP="009E17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7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7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998402" w14:textId="77777777" w:rsidR="009E17F4" w:rsidRPr="009E17F4" w:rsidRDefault="009E17F4" w:rsidP="009E17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Окончили школу с аттестатом     </w:t>
            </w: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с  отличием: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4" w:space="0" w:color="auto"/>
            </w:tcBorders>
          </w:tcPr>
          <w:p w14:paraId="4F6A17CB" w14:textId="72B066E8" w:rsidR="009E17F4" w:rsidRPr="009E17F4" w:rsidRDefault="009E17F4" w:rsidP="009E17F4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4" w:space="0" w:color="auto"/>
              <w:bottom w:val="none" w:sz="0" w:space="0" w:color="000000"/>
              <w:right w:val="single" w:sz="6" w:space="0" w:color="000000"/>
            </w:tcBorders>
          </w:tcPr>
          <w:p w14:paraId="341FA322" w14:textId="6FD3853E" w:rsidR="009E17F4" w:rsidRPr="009E17F4" w:rsidRDefault="009E17F4" w:rsidP="009E17F4">
            <w:pPr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none" w:sz="0" w:space="0" w:color="000000"/>
              <w:right w:val="single" w:sz="6" w:space="0" w:color="000000"/>
            </w:tcBorders>
          </w:tcPr>
          <w:p w14:paraId="3CC227C4" w14:textId="3BE12232" w:rsidR="009E17F4" w:rsidRPr="009E17F4" w:rsidRDefault="009E17F4" w:rsidP="009E17F4">
            <w:pPr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9E17F4" w:rsidRPr="009E17F4" w14:paraId="2D2B86A0" w14:textId="77777777" w:rsidTr="009E17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5356C" w14:textId="77777777" w:rsidR="009E17F4" w:rsidRPr="009E17F4" w:rsidRDefault="009E17F4" w:rsidP="009E17F4">
            <w:pPr>
              <w:ind w:left="75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7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DF5DDB" w14:textId="77777777" w:rsidR="009E17F4" w:rsidRPr="009E17F4" w:rsidRDefault="009E17F4" w:rsidP="009E17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 в 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41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206A6F" w14:textId="71B309A0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76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9FEFEE" w14:textId="1E4E71AD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C43B81" w14:textId="46E9A69D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9E17F4" w:rsidRPr="009E17F4" w14:paraId="53C89BAA" w14:textId="77777777" w:rsidTr="009E17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87BE4" w14:textId="77777777" w:rsidR="009E17F4" w:rsidRPr="009E17F4" w:rsidRDefault="009E17F4" w:rsidP="009E17F4">
            <w:pPr>
              <w:ind w:left="75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15DCE2" w14:textId="77777777" w:rsidR="009E17F4" w:rsidRPr="009E17F4" w:rsidRDefault="009E17F4" w:rsidP="009E17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средней</w:t>
            </w:r>
            <w:proofErr w:type="spellEnd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C771BD" w14:textId="3B7171F5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633CE0" w14:textId="134C764C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E17F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231AD0" w14:textId="0CA9B5B2" w:rsidR="009E17F4" w:rsidRPr="009E17F4" w:rsidRDefault="009E17F4" w:rsidP="009E17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14:paraId="5208BD92" w14:textId="77777777" w:rsidR="009E17F4" w:rsidRPr="009E17F4" w:rsidRDefault="009E17F4" w:rsidP="009E17F4">
      <w:pPr>
        <w:spacing w:before="0" w:beforeAutospacing="0" w:after="0" w:afterAutospacing="0"/>
        <w:ind w:right="543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314F98C" w14:textId="3A554FBC" w:rsidR="006A49A1" w:rsidRPr="00DA5496" w:rsidRDefault="006A49A1" w:rsidP="006A49A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A5496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Приведенная статистика показывает, что </w:t>
      </w:r>
      <w:r w:rsidR="00703C2F"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>положительная</w:t>
      </w:r>
      <w:r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динамика освоения основных образовательных программ сохраняется</w:t>
      </w:r>
      <w:r w:rsidR="00F831D0"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14:paraId="16B640A3" w14:textId="7F2B2D95" w:rsidR="006A49A1" w:rsidRPr="006A49A1" w:rsidRDefault="006A49A1" w:rsidP="006A49A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A49A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Краткий анализ динамики результатов успеваемости и качества образоват</w:t>
      </w:r>
      <w:r w:rsidR="008923C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ел</w:t>
      </w:r>
      <w:r w:rsidRPr="006A49A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ьных результатов</w:t>
      </w:r>
    </w:p>
    <w:p w14:paraId="68DA5958" w14:textId="06080839" w:rsidR="006A49A1" w:rsidRPr="006A49A1" w:rsidRDefault="006A49A1" w:rsidP="006A49A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A49A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Результаты освоения ООП по уровням образования представлены в таблицах </w:t>
      </w:r>
      <w:r w:rsidR="008923CC">
        <w:rPr>
          <w:rFonts w:ascii="Times New Roman" w:eastAsia="Calibri" w:hAnsi="Times New Roman" w:cs="Times New Roman"/>
          <w:sz w:val="24"/>
          <w:szCs w:val="24"/>
          <w:lang w:val="ru-RU"/>
        </w:rPr>
        <w:t>7-9</w:t>
      </w:r>
      <w:r w:rsidRPr="006A49A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1BA284A6" w14:textId="46F2E989" w:rsidR="006A49A1" w:rsidRDefault="006A49A1" w:rsidP="006A49A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6A49A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Таблица </w:t>
      </w:r>
      <w:r w:rsidR="00802FA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7</w:t>
      </w:r>
      <w:r w:rsidRPr="006A49A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. Результаты освоения учащимися программы начального общего образования по показателю </w:t>
      </w:r>
      <w:r w:rsidRPr="00703C2F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«успеваемость» в 2025</w:t>
      </w:r>
      <w:r w:rsidRPr="006A49A1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703C2F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году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1"/>
        <w:gridCol w:w="1117"/>
        <w:gridCol w:w="1122"/>
        <w:gridCol w:w="1092"/>
        <w:gridCol w:w="1439"/>
        <w:gridCol w:w="1088"/>
        <w:gridCol w:w="1177"/>
        <w:gridCol w:w="1087"/>
      </w:tblGrid>
      <w:tr w:rsidR="00703C2F" w:rsidRPr="00703C2F" w14:paraId="14C54AAE" w14:textId="77777777" w:rsidTr="00835FB6">
        <w:tc>
          <w:tcPr>
            <w:tcW w:w="1121" w:type="dxa"/>
          </w:tcPr>
          <w:p w14:paraId="43A970EC" w14:textId="77777777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C2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17" w:type="dxa"/>
          </w:tcPr>
          <w:p w14:paraId="565DE972" w14:textId="77777777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C2F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r w:rsidRPr="00703C2F">
              <w:rPr>
                <w:rFonts w:ascii="Times New Roman" w:hAnsi="Times New Roman"/>
                <w:sz w:val="24"/>
                <w:szCs w:val="24"/>
              </w:rPr>
              <w:t>учащ</w:t>
            </w:r>
            <w:proofErr w:type="spellEnd"/>
          </w:p>
        </w:tc>
        <w:tc>
          <w:tcPr>
            <w:tcW w:w="2214" w:type="dxa"/>
            <w:gridSpan w:val="2"/>
          </w:tcPr>
          <w:p w14:paraId="6BD1A0D7" w14:textId="77777777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C2F">
              <w:rPr>
                <w:rFonts w:ascii="Times New Roman" w:hAnsi="Times New Roman"/>
                <w:sz w:val="24"/>
                <w:szCs w:val="24"/>
              </w:rPr>
              <w:t xml:space="preserve">Успевают </w:t>
            </w:r>
          </w:p>
        </w:tc>
        <w:tc>
          <w:tcPr>
            <w:tcW w:w="1439" w:type="dxa"/>
            <w:vMerge w:val="restart"/>
          </w:tcPr>
          <w:p w14:paraId="64143D8E" w14:textId="77777777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C2F">
              <w:rPr>
                <w:rFonts w:ascii="Times New Roman" w:hAnsi="Times New Roman"/>
                <w:sz w:val="24"/>
                <w:szCs w:val="24"/>
              </w:rPr>
              <w:t>Не аттестовано всего</w:t>
            </w:r>
          </w:p>
        </w:tc>
        <w:tc>
          <w:tcPr>
            <w:tcW w:w="3352" w:type="dxa"/>
            <w:gridSpan w:val="3"/>
          </w:tcPr>
          <w:p w14:paraId="778A6EB0" w14:textId="77777777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C2F">
              <w:rPr>
                <w:rFonts w:ascii="Times New Roman" w:hAnsi="Times New Roman"/>
                <w:sz w:val="24"/>
                <w:szCs w:val="24"/>
              </w:rPr>
              <w:t>Не успевают</w:t>
            </w:r>
          </w:p>
        </w:tc>
      </w:tr>
      <w:tr w:rsidR="00703C2F" w:rsidRPr="00703C2F" w14:paraId="15F2A12A" w14:textId="77777777" w:rsidTr="00835FB6">
        <w:tc>
          <w:tcPr>
            <w:tcW w:w="1121" w:type="dxa"/>
          </w:tcPr>
          <w:p w14:paraId="6FCEA8AF" w14:textId="77777777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14:paraId="662A399B" w14:textId="77777777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7CF0EF35" w14:textId="77777777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C2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92" w:type="dxa"/>
          </w:tcPr>
          <w:p w14:paraId="4215C6C7" w14:textId="77777777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C2F">
              <w:rPr>
                <w:rFonts w:ascii="Times New Roman" w:hAnsi="Times New Roman"/>
                <w:sz w:val="24"/>
                <w:szCs w:val="24"/>
              </w:rPr>
              <w:t>На 4 и 5</w:t>
            </w:r>
          </w:p>
        </w:tc>
        <w:tc>
          <w:tcPr>
            <w:tcW w:w="1439" w:type="dxa"/>
            <w:vMerge/>
          </w:tcPr>
          <w:p w14:paraId="5877AA51" w14:textId="77777777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01CDC018" w14:textId="77777777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C2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77" w:type="dxa"/>
          </w:tcPr>
          <w:p w14:paraId="4D4F03F4" w14:textId="77777777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C2F">
              <w:rPr>
                <w:rFonts w:ascii="Times New Roman" w:hAnsi="Times New Roman"/>
                <w:sz w:val="24"/>
                <w:szCs w:val="24"/>
              </w:rPr>
              <w:t>По 1 предмету</w:t>
            </w:r>
          </w:p>
        </w:tc>
        <w:tc>
          <w:tcPr>
            <w:tcW w:w="1087" w:type="dxa"/>
          </w:tcPr>
          <w:p w14:paraId="6B577A10" w14:textId="77777777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C2F">
              <w:rPr>
                <w:rFonts w:ascii="Times New Roman" w:hAnsi="Times New Roman"/>
                <w:sz w:val="24"/>
                <w:szCs w:val="24"/>
              </w:rPr>
              <w:t>По 2 и более</w:t>
            </w:r>
          </w:p>
        </w:tc>
      </w:tr>
      <w:tr w:rsidR="00703C2F" w:rsidRPr="00703C2F" w14:paraId="49EBBD39" w14:textId="77777777" w:rsidTr="00835FB6">
        <w:tc>
          <w:tcPr>
            <w:tcW w:w="1121" w:type="dxa"/>
          </w:tcPr>
          <w:p w14:paraId="181D8AB9" w14:textId="77777777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C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14:paraId="405F931B" w14:textId="6A05D331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2" w:type="dxa"/>
          </w:tcPr>
          <w:p w14:paraId="2D9B399E" w14:textId="1CAA6DDE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14:paraId="36FE2ED4" w14:textId="51459D30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</w:tcPr>
          <w:p w14:paraId="505738FB" w14:textId="76AC1579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8" w:type="dxa"/>
          </w:tcPr>
          <w:p w14:paraId="3D31D757" w14:textId="42C0B765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77" w:type="dxa"/>
          </w:tcPr>
          <w:p w14:paraId="3C1EFC7F" w14:textId="76488204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7" w:type="dxa"/>
          </w:tcPr>
          <w:p w14:paraId="0BC97074" w14:textId="56B0DBF9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03C2F" w:rsidRPr="00703C2F" w14:paraId="70C8EDBB" w14:textId="77777777" w:rsidTr="00835FB6">
        <w:tc>
          <w:tcPr>
            <w:tcW w:w="1121" w:type="dxa"/>
          </w:tcPr>
          <w:p w14:paraId="73C71E8D" w14:textId="77777777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C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7" w:type="dxa"/>
          </w:tcPr>
          <w:p w14:paraId="38EC082D" w14:textId="6A5FAEA2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22" w:type="dxa"/>
          </w:tcPr>
          <w:p w14:paraId="5202710D" w14:textId="6945CCCF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92" w:type="dxa"/>
          </w:tcPr>
          <w:p w14:paraId="42B7DD3C" w14:textId="1DF29C2E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9" w:type="dxa"/>
          </w:tcPr>
          <w:p w14:paraId="22AF14A6" w14:textId="59F3B77F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31B7F394" w14:textId="0D241803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</w:tcPr>
          <w:p w14:paraId="79085558" w14:textId="49042D3D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</w:tcPr>
          <w:p w14:paraId="4FBF1657" w14:textId="3CB9E456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03C2F" w:rsidRPr="00703C2F" w14:paraId="3C647127" w14:textId="77777777" w:rsidTr="00835FB6">
        <w:tc>
          <w:tcPr>
            <w:tcW w:w="1121" w:type="dxa"/>
          </w:tcPr>
          <w:p w14:paraId="67550EE0" w14:textId="77777777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C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7" w:type="dxa"/>
          </w:tcPr>
          <w:p w14:paraId="45288F9A" w14:textId="73BB775B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2" w:type="dxa"/>
          </w:tcPr>
          <w:p w14:paraId="4019D3D2" w14:textId="35CF103E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2" w:type="dxa"/>
          </w:tcPr>
          <w:p w14:paraId="39E00711" w14:textId="7F5E5D49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9" w:type="dxa"/>
          </w:tcPr>
          <w:p w14:paraId="627BE09B" w14:textId="75D36D62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45647473" w14:textId="704AD8C2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14:paraId="39D426F6" w14:textId="404855BA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</w:tcPr>
          <w:p w14:paraId="1AE77446" w14:textId="56EE9796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03C2F" w:rsidRPr="00703C2F" w14:paraId="7E5729A4" w14:textId="77777777" w:rsidTr="00835FB6">
        <w:tc>
          <w:tcPr>
            <w:tcW w:w="1121" w:type="dxa"/>
          </w:tcPr>
          <w:p w14:paraId="7455C932" w14:textId="77777777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C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7" w:type="dxa"/>
          </w:tcPr>
          <w:p w14:paraId="1A146FD0" w14:textId="75E7A353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22" w:type="dxa"/>
          </w:tcPr>
          <w:p w14:paraId="1D1240BA" w14:textId="4AFB18C8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92" w:type="dxa"/>
          </w:tcPr>
          <w:p w14:paraId="6049E1F5" w14:textId="622DABC9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9" w:type="dxa"/>
          </w:tcPr>
          <w:p w14:paraId="0D6E4B4C" w14:textId="4B18382B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5B4B6D89" w14:textId="026A7481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14:paraId="77B6132F" w14:textId="320DA5E0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</w:tcPr>
          <w:p w14:paraId="1F0AD9ED" w14:textId="1A3A36AD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03C2F" w:rsidRPr="00703C2F" w14:paraId="2BFDC2EA" w14:textId="77777777" w:rsidTr="00835FB6">
        <w:tc>
          <w:tcPr>
            <w:tcW w:w="1121" w:type="dxa"/>
          </w:tcPr>
          <w:p w14:paraId="70E582E5" w14:textId="77777777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3C2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17" w:type="dxa"/>
          </w:tcPr>
          <w:p w14:paraId="2FDB7105" w14:textId="1B8F0011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122" w:type="dxa"/>
          </w:tcPr>
          <w:p w14:paraId="108BA0F7" w14:textId="4B72334D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92" w:type="dxa"/>
          </w:tcPr>
          <w:p w14:paraId="57AAD688" w14:textId="2DA0217E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39" w:type="dxa"/>
          </w:tcPr>
          <w:p w14:paraId="4FF4FF17" w14:textId="7B2FB54A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04EAED7A" w14:textId="73319D09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</w:tcPr>
          <w:p w14:paraId="43A505CF" w14:textId="50A14C07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</w:tcPr>
          <w:p w14:paraId="2CDCC1A6" w14:textId="5162604C" w:rsidR="00703C2F" w:rsidRPr="00703C2F" w:rsidRDefault="00703C2F" w:rsidP="00703C2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0E3CD70A" w14:textId="77777777" w:rsidR="00703C2F" w:rsidRPr="00703C2F" w:rsidRDefault="00703C2F" w:rsidP="006A49A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FEEF06C" w14:textId="77777777" w:rsidR="00900992" w:rsidRPr="00900992" w:rsidRDefault="00900992" w:rsidP="00900992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9" w:name="_Hlk224158032"/>
      <w:r w:rsidRPr="00900992">
        <w:rPr>
          <w:rFonts w:ascii="Times New Roman" w:eastAsia="Calibri" w:hAnsi="Times New Roman" w:cs="Times New Roman"/>
          <w:sz w:val="24"/>
          <w:szCs w:val="24"/>
          <w:lang w:val="ru-RU"/>
        </w:rPr>
        <w:t>Показатели свидетельствуют об удовлетворительных результатах освоения обучающимися программы начального общего образования.</w:t>
      </w:r>
    </w:p>
    <w:bookmarkEnd w:id="9"/>
    <w:p w14:paraId="3E39284C" w14:textId="4E9BC6FF" w:rsidR="006A49A1" w:rsidRDefault="006A49A1" w:rsidP="006A49A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6A49A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Таблица </w:t>
      </w:r>
      <w:r w:rsidR="00802FA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8</w:t>
      </w:r>
      <w:r w:rsidRPr="006A49A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. Результаты освоения учащимися программы основного общего образования по показателю </w:t>
      </w:r>
      <w:r w:rsidRPr="0090099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«успеваемость» в 2025</w:t>
      </w:r>
      <w:r w:rsidRPr="006A49A1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90099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году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1"/>
        <w:gridCol w:w="1117"/>
        <w:gridCol w:w="1122"/>
        <w:gridCol w:w="1092"/>
        <w:gridCol w:w="1439"/>
        <w:gridCol w:w="1088"/>
        <w:gridCol w:w="1177"/>
        <w:gridCol w:w="1087"/>
      </w:tblGrid>
      <w:tr w:rsidR="00900992" w:rsidRPr="00900992" w14:paraId="3979D99B" w14:textId="77777777" w:rsidTr="00835FB6">
        <w:tc>
          <w:tcPr>
            <w:tcW w:w="1121" w:type="dxa"/>
          </w:tcPr>
          <w:p w14:paraId="2AF80151" w14:textId="77777777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99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117" w:type="dxa"/>
          </w:tcPr>
          <w:p w14:paraId="07574F2E" w14:textId="77777777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992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r w:rsidRPr="00900992">
              <w:rPr>
                <w:rFonts w:ascii="Times New Roman" w:hAnsi="Times New Roman"/>
                <w:sz w:val="24"/>
                <w:szCs w:val="24"/>
              </w:rPr>
              <w:t>учащ</w:t>
            </w:r>
            <w:proofErr w:type="spellEnd"/>
          </w:p>
        </w:tc>
        <w:tc>
          <w:tcPr>
            <w:tcW w:w="2214" w:type="dxa"/>
            <w:gridSpan w:val="2"/>
          </w:tcPr>
          <w:p w14:paraId="3B854784" w14:textId="77777777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992">
              <w:rPr>
                <w:rFonts w:ascii="Times New Roman" w:hAnsi="Times New Roman"/>
                <w:sz w:val="24"/>
                <w:szCs w:val="24"/>
              </w:rPr>
              <w:t xml:space="preserve">Успевают </w:t>
            </w:r>
          </w:p>
        </w:tc>
        <w:tc>
          <w:tcPr>
            <w:tcW w:w="1439" w:type="dxa"/>
            <w:vMerge w:val="restart"/>
          </w:tcPr>
          <w:p w14:paraId="03156873" w14:textId="77777777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992">
              <w:rPr>
                <w:rFonts w:ascii="Times New Roman" w:hAnsi="Times New Roman"/>
                <w:sz w:val="24"/>
                <w:szCs w:val="24"/>
              </w:rPr>
              <w:t>Не аттестовано всего</w:t>
            </w:r>
          </w:p>
        </w:tc>
        <w:tc>
          <w:tcPr>
            <w:tcW w:w="3352" w:type="dxa"/>
            <w:gridSpan w:val="3"/>
          </w:tcPr>
          <w:p w14:paraId="6754C0EB" w14:textId="77777777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992">
              <w:rPr>
                <w:rFonts w:ascii="Times New Roman" w:hAnsi="Times New Roman"/>
                <w:sz w:val="24"/>
                <w:szCs w:val="24"/>
              </w:rPr>
              <w:t>Не успевают</w:t>
            </w:r>
          </w:p>
        </w:tc>
      </w:tr>
      <w:tr w:rsidR="00900992" w:rsidRPr="00900992" w14:paraId="66349538" w14:textId="77777777" w:rsidTr="00835FB6">
        <w:tc>
          <w:tcPr>
            <w:tcW w:w="1121" w:type="dxa"/>
          </w:tcPr>
          <w:p w14:paraId="129DDED0" w14:textId="77777777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14:paraId="4D797A53" w14:textId="77777777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485694CC" w14:textId="77777777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99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92" w:type="dxa"/>
          </w:tcPr>
          <w:p w14:paraId="3C973D5C" w14:textId="77777777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992">
              <w:rPr>
                <w:rFonts w:ascii="Times New Roman" w:hAnsi="Times New Roman"/>
                <w:sz w:val="24"/>
                <w:szCs w:val="24"/>
              </w:rPr>
              <w:t>На 4 и 5</w:t>
            </w:r>
          </w:p>
        </w:tc>
        <w:tc>
          <w:tcPr>
            <w:tcW w:w="1439" w:type="dxa"/>
            <w:vMerge/>
          </w:tcPr>
          <w:p w14:paraId="1119D7CE" w14:textId="77777777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14:paraId="2778A419" w14:textId="77777777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99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77" w:type="dxa"/>
          </w:tcPr>
          <w:p w14:paraId="5A3C17A4" w14:textId="77777777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992">
              <w:rPr>
                <w:rFonts w:ascii="Times New Roman" w:hAnsi="Times New Roman"/>
                <w:sz w:val="24"/>
                <w:szCs w:val="24"/>
              </w:rPr>
              <w:t>По 1 предмету</w:t>
            </w:r>
          </w:p>
        </w:tc>
        <w:tc>
          <w:tcPr>
            <w:tcW w:w="1087" w:type="dxa"/>
          </w:tcPr>
          <w:p w14:paraId="4E63D022" w14:textId="77777777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992">
              <w:rPr>
                <w:rFonts w:ascii="Times New Roman" w:hAnsi="Times New Roman"/>
                <w:sz w:val="24"/>
                <w:szCs w:val="24"/>
              </w:rPr>
              <w:t>По 2 и более</w:t>
            </w:r>
          </w:p>
        </w:tc>
      </w:tr>
      <w:tr w:rsidR="00900992" w:rsidRPr="00900992" w14:paraId="7CFEDF5A" w14:textId="77777777" w:rsidTr="00835FB6">
        <w:tc>
          <w:tcPr>
            <w:tcW w:w="1121" w:type="dxa"/>
          </w:tcPr>
          <w:p w14:paraId="0A4D82A1" w14:textId="77777777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9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7" w:type="dxa"/>
          </w:tcPr>
          <w:p w14:paraId="5A990293" w14:textId="7055A8DF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22" w:type="dxa"/>
          </w:tcPr>
          <w:p w14:paraId="3B04A20F" w14:textId="258A68D6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92" w:type="dxa"/>
          </w:tcPr>
          <w:p w14:paraId="3BC9FF6D" w14:textId="49E4953C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9" w:type="dxa"/>
          </w:tcPr>
          <w:p w14:paraId="4F58DA9A" w14:textId="30F725E6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1EC73644" w14:textId="613E012D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14:paraId="5B798CE4" w14:textId="22C00825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14:paraId="611EFDE3" w14:textId="3C054364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00992" w:rsidRPr="00900992" w14:paraId="2766C709" w14:textId="77777777" w:rsidTr="00835FB6">
        <w:tc>
          <w:tcPr>
            <w:tcW w:w="1121" w:type="dxa"/>
          </w:tcPr>
          <w:p w14:paraId="58CB837E" w14:textId="77777777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9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7" w:type="dxa"/>
          </w:tcPr>
          <w:p w14:paraId="12806619" w14:textId="05A6A33F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22" w:type="dxa"/>
          </w:tcPr>
          <w:p w14:paraId="62D98115" w14:textId="4D3AE103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92" w:type="dxa"/>
          </w:tcPr>
          <w:p w14:paraId="4D39DEB7" w14:textId="66D6FFE3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</w:tcPr>
          <w:p w14:paraId="4021F563" w14:textId="61239276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71CFA7CF" w14:textId="2CB6A165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14:paraId="4665B007" w14:textId="755A6213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</w:tcPr>
          <w:p w14:paraId="461ED1E3" w14:textId="2771708F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00992" w:rsidRPr="00900992" w14:paraId="0CEF62AB" w14:textId="77777777" w:rsidTr="00835FB6">
        <w:tc>
          <w:tcPr>
            <w:tcW w:w="1121" w:type="dxa"/>
          </w:tcPr>
          <w:p w14:paraId="2CEE6861" w14:textId="77777777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9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7" w:type="dxa"/>
          </w:tcPr>
          <w:p w14:paraId="51272F59" w14:textId="45F7E8F4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2" w:type="dxa"/>
          </w:tcPr>
          <w:p w14:paraId="67504890" w14:textId="52B0ABA9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92" w:type="dxa"/>
          </w:tcPr>
          <w:p w14:paraId="0DFCB759" w14:textId="5EB6561F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9" w:type="dxa"/>
          </w:tcPr>
          <w:p w14:paraId="33128E8D" w14:textId="1412DA67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69F37A0E" w14:textId="32514D8D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14:paraId="3C9E6C30" w14:textId="7418F389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</w:tcPr>
          <w:p w14:paraId="24A94601" w14:textId="7C43BC63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00992" w:rsidRPr="00900992" w14:paraId="1419DA3A" w14:textId="77777777" w:rsidTr="00835FB6">
        <w:tc>
          <w:tcPr>
            <w:tcW w:w="1121" w:type="dxa"/>
          </w:tcPr>
          <w:p w14:paraId="56A8E67A" w14:textId="77777777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9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7" w:type="dxa"/>
          </w:tcPr>
          <w:p w14:paraId="289EC48B" w14:textId="4D9F1847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2" w:type="dxa"/>
          </w:tcPr>
          <w:p w14:paraId="6DE6C363" w14:textId="6B732E70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2" w:type="dxa"/>
          </w:tcPr>
          <w:p w14:paraId="48E2A453" w14:textId="3CC965F0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9" w:type="dxa"/>
          </w:tcPr>
          <w:p w14:paraId="39C6EBA1" w14:textId="15588DB8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1F4A5369" w14:textId="0141840B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14:paraId="016EA769" w14:textId="49735650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</w:tcPr>
          <w:p w14:paraId="0D190678" w14:textId="68C31D5E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00992" w:rsidRPr="00900992" w14:paraId="2FE5C672" w14:textId="77777777" w:rsidTr="00835FB6">
        <w:tc>
          <w:tcPr>
            <w:tcW w:w="1121" w:type="dxa"/>
          </w:tcPr>
          <w:p w14:paraId="3ED59DA1" w14:textId="77777777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99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7" w:type="dxa"/>
          </w:tcPr>
          <w:p w14:paraId="240CEE50" w14:textId="67940B1A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22" w:type="dxa"/>
          </w:tcPr>
          <w:p w14:paraId="1F1F3381" w14:textId="42FC5002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92" w:type="dxa"/>
          </w:tcPr>
          <w:p w14:paraId="0B07976F" w14:textId="649632BE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39" w:type="dxa"/>
          </w:tcPr>
          <w:p w14:paraId="3D494050" w14:textId="712590F1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3E34FF60" w14:textId="4936594C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14:paraId="1235D634" w14:textId="450C9A3E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</w:tcPr>
          <w:p w14:paraId="36673194" w14:textId="0F860A01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00992" w:rsidRPr="00900992" w14:paraId="28363682" w14:textId="77777777" w:rsidTr="00835FB6">
        <w:tc>
          <w:tcPr>
            <w:tcW w:w="1121" w:type="dxa"/>
          </w:tcPr>
          <w:p w14:paraId="1CFAC86D" w14:textId="77777777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0992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17" w:type="dxa"/>
          </w:tcPr>
          <w:p w14:paraId="5BE7BC3D" w14:textId="764E57BB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122" w:type="dxa"/>
          </w:tcPr>
          <w:p w14:paraId="642D444E" w14:textId="305307A4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92" w:type="dxa"/>
          </w:tcPr>
          <w:p w14:paraId="37A23D80" w14:textId="7B11201E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39" w:type="dxa"/>
          </w:tcPr>
          <w:p w14:paraId="661E372E" w14:textId="243A74CC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14:paraId="3037DE31" w14:textId="719F84EE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7" w:type="dxa"/>
          </w:tcPr>
          <w:p w14:paraId="6A53C8A7" w14:textId="0FBBA1F7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</w:tcPr>
          <w:p w14:paraId="2B459A1E" w14:textId="2C412BD1" w:rsidR="00900992" w:rsidRPr="00900992" w:rsidRDefault="00900992" w:rsidP="009009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0FD11B93" w14:textId="77777777" w:rsidR="00900992" w:rsidRPr="00900992" w:rsidRDefault="00900992" w:rsidP="006A49A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6872205" w14:textId="31BCCBAF" w:rsidR="006A49A1" w:rsidRPr="006A49A1" w:rsidRDefault="006A49A1" w:rsidP="006A49A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A49A1">
        <w:rPr>
          <w:rFonts w:ascii="Times New Roman" w:eastAsia="Calibri" w:hAnsi="Times New Roman" w:cs="Times New Roman"/>
          <w:sz w:val="24"/>
          <w:szCs w:val="24"/>
          <w:lang w:val="ru-RU"/>
        </w:rPr>
        <w:t>Анализ данных, представленных в таблице, показывает, что в 2025</w:t>
      </w:r>
      <w:r w:rsidRPr="006A49A1">
        <w:rPr>
          <w:rFonts w:ascii="Times New Roman" w:eastAsia="Calibri" w:hAnsi="Times New Roman" w:cs="Times New Roman"/>
          <w:sz w:val="24"/>
          <w:szCs w:val="24"/>
        </w:rPr>
        <w:t> </w:t>
      </w:r>
      <w:r w:rsidRPr="006A49A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году процент учащихся, окончивших на «4» и «5», повысился на </w:t>
      </w:r>
      <w:r w:rsidR="001A1583">
        <w:rPr>
          <w:rFonts w:ascii="Times New Roman" w:eastAsia="Calibri" w:hAnsi="Times New Roman" w:cs="Times New Roman"/>
          <w:sz w:val="24"/>
          <w:szCs w:val="24"/>
          <w:lang w:val="ru-RU"/>
        </w:rPr>
        <w:t>13</w:t>
      </w:r>
      <w:r w:rsidRPr="006A49A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1A1583">
        <w:rPr>
          <w:rFonts w:ascii="Times New Roman" w:eastAsia="Calibri" w:hAnsi="Times New Roman" w:cs="Times New Roman"/>
          <w:sz w:val="24"/>
          <w:szCs w:val="24"/>
          <w:lang w:val="ru-RU"/>
        </w:rPr>
        <w:t>%.</w:t>
      </w:r>
    </w:p>
    <w:p w14:paraId="49310051" w14:textId="042C6422" w:rsidR="006A49A1" w:rsidRPr="006A49A1" w:rsidRDefault="006A49A1" w:rsidP="006A49A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49A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Таблица </w:t>
      </w:r>
      <w:r w:rsidR="00802FA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9</w:t>
      </w:r>
      <w:r w:rsidRPr="006A49A1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. Результаты освоения учащимися программы среднего общего образования по показателю </w:t>
      </w:r>
      <w:r w:rsidRPr="006A49A1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proofErr w:type="spellStart"/>
      <w:r w:rsidRPr="006A49A1">
        <w:rPr>
          <w:rFonts w:ascii="Times New Roman" w:eastAsia="Calibri" w:hAnsi="Times New Roman" w:cs="Times New Roman"/>
          <w:b/>
          <w:bCs/>
          <w:sz w:val="24"/>
          <w:szCs w:val="24"/>
        </w:rPr>
        <w:t>успеваемость</w:t>
      </w:r>
      <w:proofErr w:type="spellEnd"/>
      <w:r w:rsidRPr="006A49A1">
        <w:rPr>
          <w:rFonts w:ascii="Times New Roman" w:eastAsia="Calibri" w:hAnsi="Times New Roman" w:cs="Times New Roman"/>
          <w:b/>
          <w:bCs/>
          <w:sz w:val="24"/>
          <w:szCs w:val="24"/>
        </w:rPr>
        <w:t>» в 2025 </w:t>
      </w:r>
      <w:proofErr w:type="spellStart"/>
      <w:r w:rsidRPr="006A49A1">
        <w:rPr>
          <w:rFonts w:ascii="Times New Roman" w:eastAsia="Calibri" w:hAnsi="Times New Roman" w:cs="Times New Roman"/>
          <w:b/>
          <w:bCs/>
          <w:sz w:val="24"/>
          <w:szCs w:val="24"/>
        </w:rPr>
        <w:t>году</w:t>
      </w:r>
      <w:proofErr w:type="spell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1"/>
        <w:gridCol w:w="1078"/>
        <w:gridCol w:w="1089"/>
        <w:gridCol w:w="1029"/>
        <w:gridCol w:w="1439"/>
        <w:gridCol w:w="1058"/>
        <w:gridCol w:w="1177"/>
        <w:gridCol w:w="1056"/>
      </w:tblGrid>
      <w:tr w:rsidR="001A1583" w:rsidRPr="001A1583" w14:paraId="278A1FF0" w14:textId="77777777" w:rsidTr="00835FB6">
        <w:tc>
          <w:tcPr>
            <w:tcW w:w="1091" w:type="dxa"/>
          </w:tcPr>
          <w:p w14:paraId="23D1030E" w14:textId="77777777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583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078" w:type="dxa"/>
          </w:tcPr>
          <w:p w14:paraId="246EE92F" w14:textId="77777777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583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r w:rsidRPr="001A1583">
              <w:rPr>
                <w:rFonts w:ascii="Times New Roman" w:hAnsi="Times New Roman"/>
                <w:sz w:val="24"/>
                <w:szCs w:val="24"/>
              </w:rPr>
              <w:t>учащ</w:t>
            </w:r>
            <w:proofErr w:type="spellEnd"/>
          </w:p>
        </w:tc>
        <w:tc>
          <w:tcPr>
            <w:tcW w:w="2118" w:type="dxa"/>
            <w:gridSpan w:val="2"/>
          </w:tcPr>
          <w:p w14:paraId="4DF47349" w14:textId="77777777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583">
              <w:rPr>
                <w:rFonts w:ascii="Times New Roman" w:hAnsi="Times New Roman"/>
                <w:sz w:val="24"/>
                <w:szCs w:val="24"/>
              </w:rPr>
              <w:t xml:space="preserve">Успевают </w:t>
            </w:r>
          </w:p>
        </w:tc>
        <w:tc>
          <w:tcPr>
            <w:tcW w:w="1439" w:type="dxa"/>
            <w:vMerge w:val="restart"/>
          </w:tcPr>
          <w:p w14:paraId="35F78EBD" w14:textId="77777777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583">
              <w:rPr>
                <w:rFonts w:ascii="Times New Roman" w:hAnsi="Times New Roman"/>
                <w:sz w:val="24"/>
                <w:szCs w:val="24"/>
              </w:rPr>
              <w:t>Не аттестовано всего</w:t>
            </w:r>
          </w:p>
        </w:tc>
        <w:tc>
          <w:tcPr>
            <w:tcW w:w="3291" w:type="dxa"/>
            <w:gridSpan w:val="3"/>
          </w:tcPr>
          <w:p w14:paraId="752BAC9E" w14:textId="77777777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583">
              <w:rPr>
                <w:rFonts w:ascii="Times New Roman" w:hAnsi="Times New Roman"/>
                <w:sz w:val="24"/>
                <w:szCs w:val="24"/>
              </w:rPr>
              <w:t>Не успевают</w:t>
            </w:r>
          </w:p>
        </w:tc>
      </w:tr>
      <w:tr w:rsidR="001A1583" w:rsidRPr="001A1583" w14:paraId="61875772" w14:textId="77777777" w:rsidTr="00835FB6">
        <w:tc>
          <w:tcPr>
            <w:tcW w:w="1091" w:type="dxa"/>
          </w:tcPr>
          <w:p w14:paraId="78F7FB72" w14:textId="77777777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dxa"/>
          </w:tcPr>
          <w:p w14:paraId="5C764CA2" w14:textId="77777777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dxa"/>
          </w:tcPr>
          <w:p w14:paraId="4166C562" w14:textId="77777777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58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29" w:type="dxa"/>
          </w:tcPr>
          <w:p w14:paraId="1EAF14F9" w14:textId="77777777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583">
              <w:rPr>
                <w:rFonts w:ascii="Times New Roman" w:hAnsi="Times New Roman"/>
                <w:sz w:val="24"/>
                <w:szCs w:val="24"/>
              </w:rPr>
              <w:t>На 4 и 5</w:t>
            </w:r>
          </w:p>
        </w:tc>
        <w:tc>
          <w:tcPr>
            <w:tcW w:w="1439" w:type="dxa"/>
            <w:vMerge/>
          </w:tcPr>
          <w:p w14:paraId="3DC45C2A" w14:textId="77777777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</w:tcPr>
          <w:p w14:paraId="31108A94" w14:textId="77777777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58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77" w:type="dxa"/>
          </w:tcPr>
          <w:p w14:paraId="62A12901" w14:textId="77777777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583">
              <w:rPr>
                <w:rFonts w:ascii="Times New Roman" w:hAnsi="Times New Roman"/>
                <w:sz w:val="24"/>
                <w:szCs w:val="24"/>
              </w:rPr>
              <w:t>По 1 предмету</w:t>
            </w:r>
          </w:p>
        </w:tc>
        <w:tc>
          <w:tcPr>
            <w:tcW w:w="1056" w:type="dxa"/>
          </w:tcPr>
          <w:p w14:paraId="5BAEF204" w14:textId="77777777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583">
              <w:rPr>
                <w:rFonts w:ascii="Times New Roman" w:hAnsi="Times New Roman"/>
                <w:sz w:val="24"/>
                <w:szCs w:val="24"/>
              </w:rPr>
              <w:t>По 2 и более</w:t>
            </w:r>
          </w:p>
        </w:tc>
      </w:tr>
      <w:tr w:rsidR="001A1583" w:rsidRPr="001A1583" w14:paraId="5B62871B" w14:textId="77777777" w:rsidTr="00835FB6">
        <w:tc>
          <w:tcPr>
            <w:tcW w:w="1091" w:type="dxa"/>
          </w:tcPr>
          <w:p w14:paraId="2032A202" w14:textId="77777777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58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78" w:type="dxa"/>
          </w:tcPr>
          <w:p w14:paraId="517DE84A" w14:textId="7A7E2735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9" w:type="dxa"/>
          </w:tcPr>
          <w:p w14:paraId="6645363F" w14:textId="54B30C45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9" w:type="dxa"/>
          </w:tcPr>
          <w:p w14:paraId="083F0726" w14:textId="73EAA22F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9" w:type="dxa"/>
          </w:tcPr>
          <w:p w14:paraId="750204BC" w14:textId="77777777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5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8" w:type="dxa"/>
          </w:tcPr>
          <w:p w14:paraId="697C8885" w14:textId="77777777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5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14:paraId="698E49A1" w14:textId="77777777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5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</w:tcPr>
          <w:p w14:paraId="12AB943C" w14:textId="77777777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5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A1583" w:rsidRPr="001A1583" w14:paraId="28C20129" w14:textId="77777777" w:rsidTr="00835FB6">
        <w:tc>
          <w:tcPr>
            <w:tcW w:w="1091" w:type="dxa"/>
          </w:tcPr>
          <w:p w14:paraId="6DE5F152" w14:textId="77777777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58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78" w:type="dxa"/>
          </w:tcPr>
          <w:p w14:paraId="2967C0D0" w14:textId="0B5CCD3A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9" w:type="dxa"/>
          </w:tcPr>
          <w:p w14:paraId="0C5CC64E" w14:textId="0239F022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9" w:type="dxa"/>
          </w:tcPr>
          <w:p w14:paraId="5E305089" w14:textId="03BDF576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9" w:type="dxa"/>
          </w:tcPr>
          <w:p w14:paraId="7E8E8C6E" w14:textId="77777777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5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8" w:type="dxa"/>
          </w:tcPr>
          <w:p w14:paraId="3DAE510C" w14:textId="77777777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5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7" w:type="dxa"/>
          </w:tcPr>
          <w:p w14:paraId="63680137" w14:textId="77777777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5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6" w:type="dxa"/>
          </w:tcPr>
          <w:p w14:paraId="28037C3D" w14:textId="77777777" w:rsidR="001A1583" w:rsidRPr="001A1583" w:rsidRDefault="001A1583" w:rsidP="001A158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58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013616D5" w14:textId="77777777" w:rsidR="001A1583" w:rsidRDefault="001A1583" w:rsidP="001A1583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bookmarkStart w:id="10" w:name="_Hlk224051133"/>
    </w:p>
    <w:p w14:paraId="662EB747" w14:textId="77777777" w:rsidR="00835FB6" w:rsidRDefault="001A1583" w:rsidP="00835FB6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9009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Показатели свидетельствуют об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положительных</w:t>
      </w:r>
      <w:r w:rsidRPr="009009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результатах освоения обучающимися программы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среднего</w:t>
      </w:r>
      <w:r w:rsidRPr="0090099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общего образования.</w:t>
      </w:r>
      <w:r w:rsidR="00835FB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</w:p>
    <w:p w14:paraId="340F01F8" w14:textId="77777777" w:rsidR="00835FB6" w:rsidRDefault="00835FB6" w:rsidP="00835FB6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334B317" w14:textId="293A139C" w:rsidR="00835FB6" w:rsidRPr="00835FB6" w:rsidRDefault="00835FB6" w:rsidP="00835FB6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35FB6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Результаты ГИА-2025</w:t>
      </w:r>
    </w:p>
    <w:p w14:paraId="37C74EED" w14:textId="77777777" w:rsidR="00835FB6" w:rsidRPr="00835FB6" w:rsidRDefault="00835FB6" w:rsidP="00835FB6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35FB6">
        <w:rPr>
          <w:rFonts w:ascii="Times New Roman" w:eastAsia="Calibri" w:hAnsi="Times New Roman" w:cs="Times New Roman"/>
          <w:sz w:val="24"/>
          <w:szCs w:val="24"/>
          <w:lang w:val="ru-RU"/>
        </w:rPr>
        <w:t>В 2025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выбор. Одиннадцатиклассники сдавали ЕГЭ по двум обязательным предметам – русскому языку и математике – и при желании по предметам по выбору.</w:t>
      </w:r>
    </w:p>
    <w:p w14:paraId="175BC326" w14:textId="15C9D69C" w:rsidR="00835FB6" w:rsidRDefault="00835FB6" w:rsidP="00835FB6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35FB6">
        <w:rPr>
          <w:rFonts w:ascii="Times New Roman" w:eastAsia="Calibri" w:hAnsi="Times New Roman" w:cs="Times New Roman"/>
          <w:sz w:val="24"/>
          <w:szCs w:val="24"/>
          <w:lang w:val="ru-RU"/>
        </w:rPr>
        <w:t>В 202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Pr="00835FB6">
        <w:rPr>
          <w:rFonts w:ascii="Times New Roman" w:eastAsia="Calibri" w:hAnsi="Times New Roman" w:cs="Times New Roman"/>
          <w:sz w:val="24"/>
          <w:szCs w:val="24"/>
          <w:lang w:val="ru-RU"/>
        </w:rPr>
        <w:t>/2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835FB6">
        <w:rPr>
          <w:rFonts w:ascii="Times New Roman" w:eastAsia="Calibri" w:hAnsi="Times New Roman" w:cs="Times New Roman"/>
          <w:sz w:val="24"/>
          <w:szCs w:val="24"/>
        </w:rPr>
        <w:t> </w:t>
      </w:r>
      <w:r w:rsidRPr="00835FB6">
        <w:rPr>
          <w:rFonts w:ascii="Times New Roman" w:eastAsia="Calibri" w:hAnsi="Times New Roman" w:cs="Times New Roman"/>
          <w:sz w:val="24"/>
          <w:szCs w:val="24"/>
          <w:lang w:val="ru-RU"/>
        </w:rPr>
        <w:t>учебном году одним из условий допуска обучающихся 11-х классов к ГИА было получение «зачета» за итоговое сочинение, для обучающихся 9 класса – «зачет» за итоговое собеседование. Все обучающиеся 11 и 9 классов получили «зачет» и были допущены к прохождению ГИА.</w:t>
      </w:r>
    </w:p>
    <w:p w14:paraId="27A1F7E4" w14:textId="77777777" w:rsidR="00835FB6" w:rsidRPr="00DA5496" w:rsidRDefault="00835FB6" w:rsidP="00835FB6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>В 2024 году ГИА-11 проходила по новому Порядку ГИА (</w:t>
      </w:r>
      <w:hyperlink r:id="rId7" w:tgtFrame="_self" w:history="1">
        <w:r w:rsidRPr="00DA5496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ru-RU"/>
          </w:rPr>
          <w:t xml:space="preserve">приказ </w:t>
        </w:r>
        <w:proofErr w:type="spellStart"/>
        <w:r w:rsidRPr="00DA5496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ru-RU"/>
          </w:rPr>
          <w:t>Минпросвещения</w:t>
        </w:r>
        <w:proofErr w:type="spellEnd"/>
        <w:r w:rsidRPr="00DA5496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ru-RU"/>
          </w:rPr>
          <w:t xml:space="preserve">, </w:t>
        </w:r>
        <w:proofErr w:type="spellStart"/>
        <w:r w:rsidRPr="00DA5496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ru-RU"/>
          </w:rPr>
          <w:t>Рособрнадзора</w:t>
        </w:r>
        <w:proofErr w:type="spellEnd"/>
        <w:r w:rsidRPr="00DA5496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ru-RU"/>
          </w:rPr>
          <w:t xml:space="preserve"> от 04.04.2023 № 233/552</w:t>
        </w:r>
      </w:hyperlink>
      <w:r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>). В 2024 году по поручению Президента в Порядок ГИА-11 внесли дополнение, которое позволяет выпускникам пересдать ЕГЭ, чтобы улучшить результат (</w:t>
      </w:r>
      <w:hyperlink r:id="rId8" w:tgtFrame="_self" w:history="1">
        <w:r w:rsidRPr="00DA5496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ru-RU"/>
          </w:rPr>
          <w:t xml:space="preserve">приказ </w:t>
        </w:r>
        <w:proofErr w:type="spellStart"/>
        <w:r w:rsidRPr="00DA5496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ru-RU"/>
          </w:rPr>
          <w:t>Минпросвещения</w:t>
        </w:r>
        <w:proofErr w:type="spellEnd"/>
        <w:r w:rsidRPr="00DA5496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ru-RU"/>
          </w:rPr>
          <w:t xml:space="preserve">, </w:t>
        </w:r>
        <w:proofErr w:type="spellStart"/>
        <w:r w:rsidRPr="00DA5496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ru-RU"/>
          </w:rPr>
          <w:t>Рособрнадзора</w:t>
        </w:r>
        <w:proofErr w:type="spellEnd"/>
        <w:r w:rsidRPr="00DA5496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ru-RU"/>
          </w:rPr>
          <w:t xml:space="preserve"> от 12.04.2024 № 243/802</w:t>
        </w:r>
      </w:hyperlink>
      <w:r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>). Теперь в основном периоде помимо резервных сроков закрепили дополнительные дни (</w:t>
      </w:r>
      <w:hyperlink r:id="rId9" w:tgtFrame="_self" w:history="1">
        <w:r w:rsidRPr="00DA5496"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lang w:val="ru-RU"/>
          </w:rPr>
          <w:t>п. 47 Порядка ГИА-11</w:t>
        </w:r>
      </w:hyperlink>
      <w:r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>).</w:t>
      </w:r>
    </w:p>
    <w:p w14:paraId="3D48DD1F" w14:textId="19EAA9A5" w:rsidR="00835FB6" w:rsidRPr="00DA5496" w:rsidRDefault="00EB2214" w:rsidP="00835FB6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2025 году </w:t>
      </w:r>
      <w:r w:rsidR="00DA5496"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выпускни</w:t>
      </w:r>
      <w:r w:rsidR="00DA5496"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>ка</w:t>
      </w:r>
      <w:r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воспользовались правом пересдачи ГИА-11 для улучшения результата, которое установлено Приказом </w:t>
      </w:r>
      <w:proofErr w:type="spellStart"/>
      <w:r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>Рособрнадзора</w:t>
      </w:r>
      <w:proofErr w:type="spellEnd"/>
      <w:r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12.04.2024 № 243/802.</w:t>
      </w:r>
      <w:r w:rsidR="00835FB6" w:rsidRPr="00DA5496">
        <w:rPr>
          <w:rFonts w:ascii="Times New Roman" w:eastAsia="Calibri" w:hAnsi="Times New Roman" w:cs="Times New Roman"/>
          <w:sz w:val="24"/>
          <w:szCs w:val="24"/>
          <w:lang w:val="ru-RU"/>
        </w:rPr>
        <w:t> </w:t>
      </w:r>
    </w:p>
    <w:p w14:paraId="73F07602" w14:textId="30379AD7" w:rsidR="00835FB6" w:rsidRPr="00835FB6" w:rsidRDefault="00835FB6" w:rsidP="00835FB6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835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Таблица 10. Общая численность выпускников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835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835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835F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98"/>
        <w:gridCol w:w="896"/>
        <w:gridCol w:w="989"/>
      </w:tblGrid>
      <w:tr w:rsidR="00835FB6" w:rsidRPr="00835FB6" w14:paraId="1BE72B61" w14:textId="77777777" w:rsidTr="00835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C1546" w14:textId="77777777" w:rsidR="00835FB6" w:rsidRPr="00835FB6" w:rsidRDefault="00835FB6" w:rsidP="00835FB6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903A8" w14:textId="77777777" w:rsidR="00835FB6" w:rsidRPr="00835FB6" w:rsidRDefault="00835FB6" w:rsidP="00835F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835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E2D28" w14:textId="77777777" w:rsidR="00835FB6" w:rsidRPr="00835FB6" w:rsidRDefault="00835FB6" w:rsidP="00835F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</w:t>
            </w:r>
            <w:proofErr w:type="spellStart"/>
            <w:r w:rsidRPr="00835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835FB6" w:rsidRPr="00835FB6" w14:paraId="1E0D88BD" w14:textId="77777777" w:rsidTr="00835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7E588" w14:textId="77777777" w:rsidR="00835FB6" w:rsidRPr="00835FB6" w:rsidRDefault="00835FB6" w:rsidP="00835F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D5C36" w14:textId="7A0B6599" w:rsidR="00835FB6" w:rsidRPr="00835FB6" w:rsidRDefault="00835FB6" w:rsidP="00835F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B75A3D" w14:textId="64FD4A59" w:rsidR="00835FB6" w:rsidRPr="00835FB6" w:rsidRDefault="00835FB6" w:rsidP="00835F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835FB6" w:rsidRPr="00835FB6" w14:paraId="1A182959" w14:textId="77777777" w:rsidTr="00835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38571" w14:textId="77777777" w:rsidR="00835FB6" w:rsidRPr="00835FB6" w:rsidRDefault="00835FB6" w:rsidP="00835F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2FE2B" w14:textId="77777777" w:rsidR="00835FB6" w:rsidRPr="00835FB6" w:rsidRDefault="00835FB6" w:rsidP="00835F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BD8159" w14:textId="77777777" w:rsidR="00835FB6" w:rsidRPr="00835FB6" w:rsidRDefault="00835FB6" w:rsidP="00835F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35FB6" w:rsidRPr="00835FB6" w14:paraId="364C6691" w14:textId="77777777" w:rsidTr="00835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F6F21B" w14:textId="77777777" w:rsidR="00835FB6" w:rsidRPr="00835FB6" w:rsidRDefault="00835FB6" w:rsidP="00835F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2C72E" w14:textId="5C1BD3AA" w:rsidR="00835FB6" w:rsidRPr="00835FB6" w:rsidRDefault="004A5B02" w:rsidP="00835F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01397" w14:textId="77777777" w:rsidR="00835FB6" w:rsidRPr="00835FB6" w:rsidRDefault="00835FB6" w:rsidP="00835F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35FB6" w:rsidRPr="00835FB6" w14:paraId="1E155E01" w14:textId="77777777" w:rsidTr="00835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0792EE" w14:textId="77777777" w:rsidR="00835FB6" w:rsidRPr="00835FB6" w:rsidRDefault="00835FB6" w:rsidP="00835F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9C8E87" w14:textId="7590C841" w:rsidR="00835FB6" w:rsidRPr="00835FB6" w:rsidRDefault="00835FB6" w:rsidP="00835F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49142" w14:textId="3C72F904" w:rsidR="00835FB6" w:rsidRPr="00835FB6" w:rsidRDefault="004A5B02" w:rsidP="00835F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835FB6" w:rsidRPr="00835FB6" w14:paraId="3AFABE3B" w14:textId="77777777" w:rsidTr="00835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C41BB7" w14:textId="77777777" w:rsidR="00835FB6" w:rsidRPr="00835FB6" w:rsidRDefault="00835FB6" w:rsidP="00835F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67FCAB" w14:textId="77777777" w:rsidR="00835FB6" w:rsidRPr="00835FB6" w:rsidRDefault="00835FB6" w:rsidP="00835F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50702" w14:textId="77777777" w:rsidR="00835FB6" w:rsidRPr="00835FB6" w:rsidRDefault="00835FB6" w:rsidP="00835F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35FB6" w:rsidRPr="00835FB6" w14:paraId="173ECA71" w14:textId="77777777" w:rsidTr="00835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0A37E" w14:textId="77777777" w:rsidR="00835FB6" w:rsidRPr="00835FB6" w:rsidRDefault="00835FB6" w:rsidP="00835F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CEC3E" w14:textId="62D33C8C" w:rsidR="00835FB6" w:rsidRPr="00835FB6" w:rsidRDefault="00835FB6" w:rsidP="00835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5FB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A5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FEDB4" w14:textId="4AD64749" w:rsidR="00835FB6" w:rsidRPr="00835FB6" w:rsidRDefault="004A5B02" w:rsidP="00835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835FB6" w:rsidRPr="00835FB6" w14:paraId="6B437C72" w14:textId="77777777" w:rsidTr="00835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8FF6E" w14:textId="77777777" w:rsidR="00835FB6" w:rsidRPr="00835FB6" w:rsidRDefault="00835FB6" w:rsidP="00835FB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сдававших ГИА в форме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C0983" w14:textId="77777777" w:rsidR="00835FB6" w:rsidRPr="00835FB6" w:rsidRDefault="00835FB6" w:rsidP="00835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5A54F" w14:textId="77777777" w:rsidR="00835FB6" w:rsidRPr="00835FB6" w:rsidRDefault="00835FB6" w:rsidP="00835F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35FB6" w:rsidRPr="00835FB6" w14:paraId="6C0FB0BF" w14:textId="77777777" w:rsidTr="00835F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A1CD3" w14:textId="77777777" w:rsidR="00835FB6" w:rsidRPr="00835FB6" w:rsidRDefault="00835FB6" w:rsidP="00835F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получивших</w:t>
            </w:r>
            <w:proofErr w:type="spellEnd"/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аттестат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0846B" w14:textId="692CF30A" w:rsidR="00835FB6" w:rsidRPr="00835FB6" w:rsidRDefault="00835FB6" w:rsidP="00835F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5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4FECD" w14:textId="23EEF498" w:rsidR="00835FB6" w:rsidRPr="00835FB6" w:rsidRDefault="004A5B02" w:rsidP="00835F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14:paraId="738E2B29" w14:textId="6CE2BAF9" w:rsidR="00835FB6" w:rsidRDefault="00835FB6" w:rsidP="00835FB6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u-RU"/>
        </w:rPr>
      </w:pPr>
    </w:p>
    <w:p w14:paraId="2C4FB2D5" w14:textId="49052C86" w:rsidR="004A5B02" w:rsidRDefault="004A5B02" w:rsidP="004A5B02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A5B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ГИА в 9-х </w:t>
      </w:r>
      <w:proofErr w:type="spellStart"/>
      <w:r w:rsidRPr="004A5B02">
        <w:rPr>
          <w:rFonts w:ascii="Times New Roman" w:eastAsia="Calibri" w:hAnsi="Times New Roman" w:cs="Times New Roman"/>
          <w:b/>
          <w:bCs/>
          <w:sz w:val="24"/>
          <w:szCs w:val="24"/>
        </w:rPr>
        <w:t>классах</w:t>
      </w:r>
      <w:proofErr w:type="spellEnd"/>
    </w:p>
    <w:p w14:paraId="40FB4A3B" w14:textId="4A7156C6" w:rsidR="004A5B02" w:rsidRDefault="004A5B02" w:rsidP="004A5B02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A5B02">
        <w:rPr>
          <w:rFonts w:ascii="Times New Roman" w:eastAsia="Calibri" w:hAnsi="Times New Roman" w:cs="Times New Roman"/>
          <w:sz w:val="24"/>
          <w:szCs w:val="24"/>
          <w:lang w:val="ru-RU"/>
        </w:rPr>
        <w:t>В 202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Pr="004A5B02">
        <w:rPr>
          <w:rFonts w:ascii="Times New Roman" w:eastAsia="Calibri" w:hAnsi="Times New Roman" w:cs="Times New Roman"/>
          <w:sz w:val="24"/>
          <w:szCs w:val="24"/>
          <w:lang w:val="ru-RU"/>
        </w:rPr>
        <w:t>/2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5 </w:t>
      </w:r>
      <w:r w:rsidRPr="004A5B02">
        <w:rPr>
          <w:rFonts w:ascii="Times New Roman" w:eastAsia="Calibri" w:hAnsi="Times New Roman" w:cs="Times New Roman"/>
          <w:sz w:val="24"/>
          <w:szCs w:val="24"/>
          <w:lang w:val="ru-RU"/>
        </w:rPr>
        <w:t>учебном году одним из условий допуска обучающихся 9-х классов</w:t>
      </w:r>
      <w:r w:rsidRPr="004A5B02">
        <w:rPr>
          <w:rFonts w:ascii="Times New Roman" w:eastAsia="Calibri" w:hAnsi="Times New Roman" w:cs="Times New Roman"/>
          <w:sz w:val="24"/>
          <w:szCs w:val="24"/>
        </w:rPr>
        <w:t> </w:t>
      </w:r>
      <w:r w:rsidRPr="004A5B02">
        <w:rPr>
          <w:rFonts w:ascii="Times New Roman" w:eastAsia="Calibri" w:hAnsi="Times New Roman" w:cs="Times New Roman"/>
          <w:sz w:val="24"/>
          <w:szCs w:val="24"/>
          <w:lang w:val="ru-RU"/>
        </w:rPr>
        <w:t>к ГИА было получение «зачета» за</w:t>
      </w:r>
      <w:r w:rsidRPr="004A5B02">
        <w:rPr>
          <w:rFonts w:ascii="Times New Roman" w:eastAsia="Calibri" w:hAnsi="Times New Roman" w:cs="Times New Roman"/>
          <w:sz w:val="24"/>
          <w:szCs w:val="24"/>
        </w:rPr>
        <w:t> </w:t>
      </w:r>
      <w:r w:rsidRPr="004A5B02">
        <w:rPr>
          <w:rFonts w:ascii="Times New Roman" w:eastAsia="Calibri" w:hAnsi="Times New Roman" w:cs="Times New Roman"/>
          <w:sz w:val="24"/>
          <w:szCs w:val="24"/>
          <w:lang w:val="ru-RU"/>
        </w:rPr>
        <w:t>итоговое собеседование.</w:t>
      </w:r>
      <w:r w:rsidRPr="004A5B02">
        <w:rPr>
          <w:rFonts w:ascii="Times New Roman" w:eastAsia="Calibri" w:hAnsi="Times New Roman" w:cs="Times New Roman"/>
          <w:sz w:val="24"/>
          <w:szCs w:val="24"/>
        </w:rPr>
        <w:t> </w:t>
      </w:r>
      <w:r w:rsidRPr="004A5B02">
        <w:rPr>
          <w:rFonts w:ascii="Times New Roman" w:eastAsia="Calibri" w:hAnsi="Times New Roman" w:cs="Times New Roman"/>
          <w:sz w:val="24"/>
          <w:szCs w:val="24"/>
          <w:lang w:val="ru-RU"/>
        </w:rPr>
        <w:t>Испытание прошло 1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4A5B02">
        <w:rPr>
          <w:rFonts w:ascii="Times New Roman" w:eastAsia="Calibri" w:hAnsi="Times New Roman" w:cs="Times New Roman"/>
          <w:sz w:val="24"/>
          <w:szCs w:val="24"/>
          <w:lang w:val="ru-RU"/>
        </w:rPr>
        <w:t>.02.2024</w:t>
      </w:r>
      <w:r w:rsidRPr="004A5B02">
        <w:rPr>
          <w:rFonts w:ascii="Times New Roman" w:eastAsia="Calibri" w:hAnsi="Times New Roman" w:cs="Times New Roman"/>
          <w:sz w:val="24"/>
          <w:szCs w:val="24"/>
        </w:rPr>
        <w:t> </w:t>
      </w:r>
      <w:r w:rsidRPr="004A5B02">
        <w:rPr>
          <w:rFonts w:ascii="Times New Roman" w:eastAsia="Calibri" w:hAnsi="Times New Roman" w:cs="Times New Roman"/>
          <w:sz w:val="24"/>
          <w:szCs w:val="24"/>
          <w:lang w:val="ru-RU"/>
        </w:rPr>
        <w:t>в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A5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МБОУ </w:t>
      </w:r>
      <w:r w:rsidRPr="004A5B02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«Жариковская СОШ ПМО»</w:t>
      </w:r>
      <w:r w:rsidRPr="004A5B02">
        <w:rPr>
          <w:rFonts w:ascii="Times New Roman" w:eastAsia="Calibri" w:hAnsi="Times New Roman" w:cs="Times New Roman"/>
          <w:sz w:val="24"/>
          <w:szCs w:val="24"/>
        </w:rPr>
        <w:t> </w:t>
      </w:r>
      <w:r w:rsidRPr="004A5B02">
        <w:rPr>
          <w:rFonts w:ascii="Times New Roman" w:eastAsia="Calibri" w:hAnsi="Times New Roman" w:cs="Times New Roman"/>
          <w:sz w:val="24"/>
          <w:szCs w:val="24"/>
          <w:lang w:val="ru-RU"/>
        </w:rPr>
        <w:t>в очном формате.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A5B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итоговом собеседовании приняли участие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11</w:t>
      </w:r>
      <w:r w:rsidRPr="004A5B02">
        <w:rPr>
          <w:rFonts w:ascii="Times New Roman" w:eastAsia="Calibri" w:hAnsi="Times New Roman" w:cs="Times New Roman"/>
          <w:sz w:val="24"/>
          <w:szCs w:val="24"/>
        </w:rPr>
        <w:t> </w:t>
      </w:r>
      <w:r w:rsidRPr="004A5B02">
        <w:rPr>
          <w:rFonts w:ascii="Times New Roman" w:eastAsia="Calibri" w:hAnsi="Times New Roman" w:cs="Times New Roman"/>
          <w:sz w:val="24"/>
          <w:szCs w:val="24"/>
          <w:lang w:val="ru-RU"/>
        </w:rPr>
        <w:t>обучающихся</w:t>
      </w:r>
      <w:r w:rsidRPr="004A5B02">
        <w:rPr>
          <w:rFonts w:ascii="Times New Roman" w:eastAsia="Calibri" w:hAnsi="Times New Roman" w:cs="Times New Roman"/>
          <w:sz w:val="24"/>
          <w:szCs w:val="24"/>
        </w:rPr>
        <w:t> </w:t>
      </w:r>
      <w:r w:rsidRPr="004A5B02">
        <w:rPr>
          <w:rFonts w:ascii="Times New Roman" w:eastAsia="Calibri" w:hAnsi="Times New Roman" w:cs="Times New Roman"/>
          <w:sz w:val="24"/>
          <w:szCs w:val="24"/>
          <w:lang w:val="ru-RU"/>
        </w:rPr>
        <w:t>(100%), все участники получили «зачет».</w:t>
      </w:r>
    </w:p>
    <w:p w14:paraId="33BEB301" w14:textId="0049A51B" w:rsidR="002D32F3" w:rsidRPr="002D32F3" w:rsidRDefault="002D32F3" w:rsidP="002D32F3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32F3">
        <w:rPr>
          <w:rFonts w:ascii="Times New Roman" w:eastAsia="Calibri" w:hAnsi="Times New Roman" w:cs="Times New Roman"/>
          <w:sz w:val="24"/>
          <w:szCs w:val="24"/>
          <w:lang w:val="ru-RU"/>
        </w:rPr>
        <w:t>В 2025</w:t>
      </w:r>
      <w:r w:rsidRPr="002D32F3">
        <w:rPr>
          <w:rFonts w:ascii="Times New Roman" w:eastAsia="Calibri" w:hAnsi="Times New Roman" w:cs="Times New Roman"/>
          <w:sz w:val="24"/>
          <w:szCs w:val="24"/>
        </w:rPr>
        <w:t> </w:t>
      </w:r>
      <w:r w:rsidRPr="002D32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году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11</w:t>
      </w:r>
      <w:r w:rsidRPr="002D32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девятиклассников сдавали ГИА в форме ОГЭ. Обучающиеся сдали ОГЭ по основным предметам – русскому языку и математике на достаточно высоком уровне.</w:t>
      </w:r>
      <w:r w:rsidRPr="002D32F3">
        <w:rPr>
          <w:rFonts w:ascii="Times New Roman" w:eastAsia="Calibri" w:hAnsi="Times New Roman" w:cs="Times New Roman"/>
          <w:sz w:val="24"/>
          <w:szCs w:val="24"/>
        </w:rPr>
        <w:t> </w:t>
      </w:r>
      <w:r w:rsidRPr="002D32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Успеваемость по математике и русскому языку за последние три года не изменилась и стабильно составляет 100 процентов. Качество повысилось на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22</w:t>
      </w:r>
      <w:r w:rsidRPr="002D32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процент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2D32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 русскому языку,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2D32F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2D32F3">
        <w:rPr>
          <w:rFonts w:ascii="Times New Roman" w:eastAsia="Calibri" w:hAnsi="Times New Roman" w:cs="Times New Roman"/>
          <w:sz w:val="24"/>
          <w:szCs w:val="24"/>
          <w:lang w:val="ru-RU"/>
        </w:rPr>
        <w:t>2 процента по математике.</w:t>
      </w:r>
    </w:p>
    <w:p w14:paraId="093C45E6" w14:textId="77777777" w:rsidR="004A5B02" w:rsidRPr="004A5B02" w:rsidRDefault="004A5B02" w:rsidP="004A5B02">
      <w:pPr>
        <w:spacing w:before="0" w:beforeAutospacing="0" w:after="0" w:afterAutospacing="0" w:line="360" w:lineRule="auto"/>
        <w:ind w:right="54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A5B0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Таблица 11. Результаты ОГЭ по обязательным 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7"/>
        <w:gridCol w:w="1800"/>
        <w:gridCol w:w="1308"/>
        <w:gridCol w:w="1045"/>
        <w:gridCol w:w="1800"/>
        <w:gridCol w:w="1308"/>
        <w:gridCol w:w="1045"/>
      </w:tblGrid>
      <w:tr w:rsidR="004A5B02" w:rsidRPr="004A5B02" w14:paraId="2DE07257" w14:textId="77777777" w:rsidTr="004573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524BC3" w14:textId="77777777" w:rsidR="004A5B02" w:rsidRPr="004A5B02" w:rsidRDefault="004A5B02" w:rsidP="004A5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4A5B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A5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1756C" w14:textId="77777777" w:rsidR="004A5B02" w:rsidRPr="004A5B02" w:rsidRDefault="004A5B02" w:rsidP="004A5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27431" w14:textId="77777777" w:rsidR="004A5B02" w:rsidRPr="004A5B02" w:rsidRDefault="004A5B02" w:rsidP="004A5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 w:rsidRPr="004A5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4A5B02" w:rsidRPr="004A5B02" w14:paraId="2562CD23" w14:textId="77777777" w:rsidTr="004573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F34B9" w14:textId="77777777" w:rsidR="004A5B02" w:rsidRPr="004A5B02" w:rsidRDefault="004A5B02" w:rsidP="004A5B02">
            <w:pPr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E64AC4" w14:textId="77777777" w:rsidR="004A5B02" w:rsidRPr="004A5B02" w:rsidRDefault="004A5B02" w:rsidP="004A5B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  <w:proofErr w:type="spellEnd"/>
            <w:r w:rsidRP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F0577" w14:textId="77777777" w:rsidR="004A5B02" w:rsidRPr="004A5B02" w:rsidRDefault="004A5B02" w:rsidP="004A5B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116BEA" w14:textId="77777777" w:rsidR="004A5B02" w:rsidRPr="004A5B02" w:rsidRDefault="004A5B02" w:rsidP="004A5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 w:rsidRPr="004A5B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65C700" w14:textId="77777777" w:rsidR="004A5B02" w:rsidRPr="004A5B02" w:rsidRDefault="004A5B02" w:rsidP="004A5B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  <w:proofErr w:type="spellEnd"/>
            <w:r w:rsidRP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0206B" w14:textId="77777777" w:rsidR="004A5B02" w:rsidRPr="004A5B02" w:rsidRDefault="004A5B02" w:rsidP="004A5B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88569" w14:textId="77777777" w:rsidR="004A5B02" w:rsidRPr="004A5B02" w:rsidRDefault="004A5B02" w:rsidP="004A5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 w:rsidRPr="004A5B0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4A5B02" w:rsidRPr="004A5B02" w14:paraId="4ED3628C" w14:textId="77777777" w:rsidTr="0045738E">
        <w:trPr>
          <w:trHeight w:val="444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46FD6" w14:textId="2FCC471F" w:rsidR="004A5B02" w:rsidRPr="004A5B02" w:rsidRDefault="004A5B02" w:rsidP="004A5B0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2022/2023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234074" w14:textId="5582ADC0" w:rsidR="004A5B02" w:rsidRPr="004A5B02" w:rsidRDefault="004A5B02" w:rsidP="004A5B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C8892" w14:textId="5B427B95" w:rsidR="004A5B02" w:rsidRPr="004A5B02" w:rsidRDefault="004A5B02" w:rsidP="004A5B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00820" w14:textId="30A04828" w:rsidR="004A5B02" w:rsidRPr="004A5B02" w:rsidRDefault="004A5B02" w:rsidP="004A5B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4B195" w14:textId="740D5BD5" w:rsidR="004A5B02" w:rsidRPr="004A5B02" w:rsidRDefault="004A5B02" w:rsidP="004A5B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5B0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1D61A5" w14:textId="047ADDE2" w:rsidR="004A5B02" w:rsidRPr="004A5B02" w:rsidRDefault="004A5B02" w:rsidP="004A5B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7B97B" w14:textId="016ACEFC" w:rsidR="004A5B02" w:rsidRPr="004A5B02" w:rsidRDefault="004A5B02" w:rsidP="004A5B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3,8</w:t>
            </w:r>
          </w:p>
        </w:tc>
      </w:tr>
      <w:tr w:rsidR="004A5B02" w:rsidRPr="004A5B02" w14:paraId="0DE89E7C" w14:textId="77777777" w:rsidTr="0045738E">
        <w:trPr>
          <w:trHeight w:val="54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787DE9" w14:textId="79934B12" w:rsidR="004A5B02" w:rsidRPr="004A5B02" w:rsidRDefault="004A5B02" w:rsidP="004A5B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2023/2024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832073" w14:textId="22B3F438" w:rsidR="004A5B02" w:rsidRPr="004A5B02" w:rsidRDefault="004A5B02" w:rsidP="004A5B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09639" w14:textId="6CACBEF7" w:rsidR="004A5B02" w:rsidRPr="004A5B02" w:rsidRDefault="004A5B02" w:rsidP="004A5B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FD642" w14:textId="3A26F388" w:rsidR="004A5B02" w:rsidRPr="004A5B02" w:rsidRDefault="004A5B02" w:rsidP="004A5B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B7BBE" w14:textId="03596E2B" w:rsidR="004A5B02" w:rsidRPr="004A5B02" w:rsidRDefault="004A5B02" w:rsidP="004A5B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6F2BB" w14:textId="18E41F38" w:rsidR="004A5B02" w:rsidRPr="004A5B02" w:rsidRDefault="004A5B02" w:rsidP="004A5B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FAA715" w14:textId="028E78A5" w:rsidR="004A5B02" w:rsidRPr="004A5B02" w:rsidRDefault="004A5B02" w:rsidP="004A5B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A5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3,1</w:t>
            </w:r>
          </w:p>
        </w:tc>
      </w:tr>
      <w:tr w:rsidR="002D32F3" w:rsidRPr="004A5B02" w14:paraId="1227EA72" w14:textId="77777777" w:rsidTr="0045738E">
        <w:trPr>
          <w:trHeight w:val="432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4A3F6" w14:textId="2DE58C50" w:rsidR="002D32F3" w:rsidRPr="004A5B02" w:rsidRDefault="002D32F3" w:rsidP="002D32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2024/25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E2CE97" w14:textId="6814603C" w:rsidR="002D32F3" w:rsidRPr="004A5B02" w:rsidRDefault="002D32F3" w:rsidP="002D32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C2F80" w14:textId="17950393" w:rsidR="002D32F3" w:rsidRPr="004A5B02" w:rsidRDefault="002D32F3" w:rsidP="002D32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5727A1" w14:textId="6296FA88" w:rsidR="002D32F3" w:rsidRPr="004A5B02" w:rsidRDefault="002D32F3" w:rsidP="002D32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81525" w14:textId="5C6CB657" w:rsidR="002D32F3" w:rsidRPr="004A5B02" w:rsidRDefault="002D32F3" w:rsidP="002D32F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FF51F" w14:textId="519C1C58" w:rsidR="002D32F3" w:rsidRPr="004A5B02" w:rsidRDefault="002D32F3" w:rsidP="002D32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B8772" w14:textId="6CF835A8" w:rsidR="002D32F3" w:rsidRPr="004A5B02" w:rsidRDefault="002D32F3" w:rsidP="002D32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3,4</w:t>
            </w:r>
          </w:p>
        </w:tc>
      </w:tr>
    </w:tbl>
    <w:p w14:paraId="2059DC93" w14:textId="699AE687" w:rsidR="004A5B02" w:rsidRDefault="004A5B02" w:rsidP="004A5B02">
      <w:pPr>
        <w:spacing w:before="0" w:beforeAutospacing="0" w:after="0" w:afterAutospacing="0" w:line="360" w:lineRule="auto"/>
        <w:ind w:right="54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875FCBB" w14:textId="30D43B11" w:rsidR="00461CA7" w:rsidRDefault="00461CA7" w:rsidP="00461CA7">
      <w:pPr>
        <w:spacing w:before="0" w:beforeAutospacing="0" w:after="0" w:afterAutospacing="0" w:line="360" w:lineRule="auto"/>
        <w:ind w:left="-567" w:right="119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61C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Также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7</w:t>
      </w:r>
      <w:r w:rsidRPr="00461CA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выпускников</w:t>
      </w:r>
      <w:r w:rsidRPr="00461CA7">
        <w:rPr>
          <w:rFonts w:ascii="Times New Roman" w:eastAsia="Calibri" w:hAnsi="Times New Roman" w:cs="Times New Roman"/>
          <w:sz w:val="24"/>
          <w:szCs w:val="24"/>
        </w:rPr>
        <w:t> </w:t>
      </w:r>
      <w:r w:rsidRPr="00461CA7">
        <w:rPr>
          <w:rFonts w:ascii="Times New Roman" w:eastAsia="Calibri" w:hAnsi="Times New Roman" w:cs="Times New Roman"/>
          <w:sz w:val="24"/>
          <w:szCs w:val="24"/>
          <w:lang w:val="ru-RU"/>
        </w:rPr>
        <w:t>9-х классов успешно сдали ОГЭ по выбранным предметам. Результаты ОГЭ по предметам по выбору показали стопроцентную успеваемость и в целом хорошее качество знаний обучающихся.</w:t>
      </w:r>
    </w:p>
    <w:p w14:paraId="3B043B8C" w14:textId="77777777" w:rsidR="00461CA7" w:rsidRPr="00461CA7" w:rsidRDefault="00461CA7" w:rsidP="00461CA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61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Таблица 12. Результаты ОГЭ по предметам по выбору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1"/>
        <w:gridCol w:w="2989"/>
        <w:gridCol w:w="1160"/>
        <w:gridCol w:w="1100"/>
        <w:gridCol w:w="1669"/>
      </w:tblGrid>
      <w:tr w:rsidR="00461CA7" w:rsidRPr="00461CA7" w14:paraId="23157525" w14:textId="77777777" w:rsidTr="00457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D3FE1" w14:textId="77777777" w:rsidR="00461CA7" w:rsidRPr="00461CA7" w:rsidRDefault="00461CA7" w:rsidP="00461C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1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8624B" w14:textId="77777777" w:rsidR="00461CA7" w:rsidRPr="00461CA7" w:rsidRDefault="00461CA7" w:rsidP="00461C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1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61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61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FC2FE" w14:textId="77777777" w:rsidR="00461CA7" w:rsidRPr="00461CA7" w:rsidRDefault="00461CA7" w:rsidP="00461C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1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86BE8" w14:textId="77777777" w:rsidR="00461CA7" w:rsidRPr="00461CA7" w:rsidRDefault="00461CA7" w:rsidP="00461C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1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 w:rsidRPr="00461C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61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070D6" w14:textId="77777777" w:rsidR="00461CA7" w:rsidRPr="00461CA7" w:rsidRDefault="00461CA7" w:rsidP="00461C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1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</w:tr>
      <w:tr w:rsidR="00461CA7" w:rsidRPr="00461CA7" w14:paraId="132C5191" w14:textId="77777777" w:rsidTr="004573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BD726" w14:textId="77777777" w:rsidR="00461CA7" w:rsidRPr="00461CA7" w:rsidRDefault="00461CA7" w:rsidP="00461C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1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983F3" w14:textId="7C1BCBDE" w:rsidR="00461CA7" w:rsidRPr="00461CA7" w:rsidRDefault="00283A16" w:rsidP="00461C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7F57F" w14:textId="0D274CCF" w:rsidR="00461CA7" w:rsidRPr="00461CA7" w:rsidRDefault="00283A16" w:rsidP="00461C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1B20C" w14:textId="0132AF54" w:rsidR="00461CA7" w:rsidRPr="00461CA7" w:rsidRDefault="00461CA7" w:rsidP="00461C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1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</w:t>
            </w:r>
            <w:r w:rsidR="0028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856F2" w14:textId="77777777" w:rsidR="00461CA7" w:rsidRPr="00461CA7" w:rsidRDefault="00461CA7" w:rsidP="00461C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61CA7" w:rsidRPr="00461CA7" w14:paraId="29F3B917" w14:textId="77777777" w:rsidTr="0045738E">
        <w:trPr>
          <w:trHeight w:val="1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1DE60" w14:textId="77777777" w:rsidR="00461CA7" w:rsidRPr="00461CA7" w:rsidRDefault="00461CA7" w:rsidP="00461C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1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 w:rsidRPr="00461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CD347" w14:textId="5D2903B1" w:rsidR="00461CA7" w:rsidRPr="00461CA7" w:rsidRDefault="00461CA7" w:rsidP="00461C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232CB" w14:textId="78B2B69E" w:rsidR="00461CA7" w:rsidRPr="00461CA7" w:rsidRDefault="00461CA7" w:rsidP="00461C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37416" w14:textId="6843BFB9" w:rsidR="00461CA7" w:rsidRPr="00461CA7" w:rsidRDefault="00461CA7" w:rsidP="00461C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1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91768" w14:textId="77777777" w:rsidR="00461CA7" w:rsidRPr="00461CA7" w:rsidRDefault="00461CA7" w:rsidP="00461C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1C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461CA7" w:rsidRPr="00461CA7" w14:paraId="50E65DA1" w14:textId="77777777" w:rsidTr="0045738E">
        <w:trPr>
          <w:trHeight w:val="1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065B3" w14:textId="684CBAE1" w:rsidR="00461CA7" w:rsidRPr="00461CA7" w:rsidRDefault="00D929EF" w:rsidP="00461C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A3C4D" w14:textId="3606A0B6" w:rsidR="00461CA7" w:rsidRPr="00461CA7" w:rsidRDefault="00D929EF" w:rsidP="00461C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81943" w14:textId="3CDADBA6" w:rsidR="00461CA7" w:rsidRPr="00461CA7" w:rsidRDefault="00D929EF" w:rsidP="00461C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DD729" w14:textId="507DB268" w:rsidR="00461CA7" w:rsidRPr="00461CA7" w:rsidRDefault="00461CA7" w:rsidP="00461C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1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3,</w:t>
            </w:r>
            <w:r w:rsidR="00D92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42619" w14:textId="77777777" w:rsidR="00461CA7" w:rsidRPr="00461CA7" w:rsidRDefault="00461CA7" w:rsidP="00461C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61CA7" w:rsidRPr="00461CA7" w14:paraId="3081C224" w14:textId="77777777" w:rsidTr="0045738E">
        <w:trPr>
          <w:trHeight w:val="19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2CD72" w14:textId="77777777" w:rsidR="00461CA7" w:rsidRPr="00461CA7" w:rsidRDefault="00461CA7" w:rsidP="00461C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04DBA" w14:textId="297B9F1D" w:rsidR="00461CA7" w:rsidRPr="00461CA7" w:rsidRDefault="006C061C" w:rsidP="00461C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2C511" w14:textId="77777777" w:rsidR="00461CA7" w:rsidRPr="00461CA7" w:rsidRDefault="00461CA7" w:rsidP="00461CA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61C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EF79E" w14:textId="748CBD4E" w:rsidR="00461CA7" w:rsidRPr="00461CA7" w:rsidRDefault="00461CA7" w:rsidP="00461C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3,</w:t>
            </w:r>
            <w:r w:rsidR="006C06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E2517" w14:textId="77777777" w:rsidR="00461CA7" w:rsidRPr="00461CA7" w:rsidRDefault="00461CA7" w:rsidP="00461C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61C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</w:tbl>
    <w:p w14:paraId="58EAD038" w14:textId="7710C68A" w:rsidR="00461CA7" w:rsidRDefault="00461CA7" w:rsidP="00461CA7">
      <w:pPr>
        <w:spacing w:before="0" w:beforeAutospacing="0" w:after="0" w:afterAutospacing="0" w:line="360" w:lineRule="auto"/>
        <w:ind w:left="-567" w:right="119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69EB962" w14:textId="40CF0B66" w:rsidR="005304BD" w:rsidRPr="005304BD" w:rsidRDefault="005304BD" w:rsidP="005304BD">
      <w:pPr>
        <w:spacing w:before="0" w:beforeAutospacing="0" w:after="0" w:afterAutospacing="0" w:line="360" w:lineRule="auto"/>
        <w:ind w:left="-567" w:right="119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304BD">
        <w:rPr>
          <w:rFonts w:ascii="Times New Roman" w:eastAsia="Calibri" w:hAnsi="Times New Roman" w:cs="Times New Roman"/>
          <w:sz w:val="24"/>
          <w:szCs w:val="24"/>
          <w:lang w:val="ru-RU"/>
        </w:rPr>
        <w:t>Замечаний о нарушении процедуры проведения ГИА-9 в 202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5304BD">
        <w:rPr>
          <w:rFonts w:ascii="Times New Roman" w:eastAsia="Calibri" w:hAnsi="Times New Roman" w:cs="Times New Roman"/>
          <w:sz w:val="24"/>
          <w:szCs w:val="24"/>
        </w:rPr>
        <w:t> </w:t>
      </w:r>
      <w:r w:rsidRPr="005304B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году не было, что является хорошим результатом работы с участниками образовательных отношений. </w:t>
      </w:r>
    </w:p>
    <w:p w14:paraId="023AA7BE" w14:textId="4D0409EF" w:rsidR="005304BD" w:rsidRDefault="005304BD" w:rsidP="005304BD">
      <w:pPr>
        <w:spacing w:before="0" w:beforeAutospacing="0" w:after="0" w:afterAutospacing="0" w:line="360" w:lineRule="auto"/>
        <w:ind w:left="-567" w:right="119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304BD">
        <w:rPr>
          <w:rFonts w:ascii="Times New Roman" w:eastAsia="Calibri" w:hAnsi="Times New Roman" w:cs="Times New Roman"/>
          <w:sz w:val="24"/>
          <w:szCs w:val="24"/>
          <w:lang w:val="ru-RU"/>
        </w:rPr>
        <w:t>Все девятиклассники Школы</w:t>
      </w:r>
      <w:r w:rsidRPr="005304BD">
        <w:rPr>
          <w:rFonts w:ascii="Times New Roman" w:eastAsia="Calibri" w:hAnsi="Times New Roman" w:cs="Times New Roman"/>
          <w:sz w:val="24"/>
          <w:szCs w:val="24"/>
        </w:rPr>
        <w:t> </w:t>
      </w:r>
      <w:r w:rsidRPr="005304BD">
        <w:rPr>
          <w:rFonts w:ascii="Times New Roman" w:eastAsia="Calibri" w:hAnsi="Times New Roman" w:cs="Times New Roman"/>
          <w:sz w:val="24"/>
          <w:szCs w:val="24"/>
          <w:lang w:val="ru-RU"/>
        </w:rPr>
        <w:t>успешно закончили 202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Pr="005304BD">
        <w:rPr>
          <w:rFonts w:ascii="Times New Roman" w:eastAsia="Calibri" w:hAnsi="Times New Roman" w:cs="Times New Roman"/>
          <w:sz w:val="24"/>
          <w:szCs w:val="24"/>
          <w:lang w:val="ru-RU"/>
        </w:rPr>
        <w:t>/2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5304BD">
        <w:rPr>
          <w:rFonts w:ascii="Times New Roman" w:eastAsia="Calibri" w:hAnsi="Times New Roman" w:cs="Times New Roman"/>
          <w:sz w:val="24"/>
          <w:szCs w:val="24"/>
        </w:rPr>
        <w:t> </w:t>
      </w:r>
      <w:r w:rsidRPr="005304B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учебный год и получили аттестаты об основном общем образовании. </w:t>
      </w:r>
    </w:p>
    <w:p w14:paraId="2EFDE134" w14:textId="5CB55763" w:rsidR="00DA5496" w:rsidRDefault="00DA5496" w:rsidP="005304BD">
      <w:pPr>
        <w:spacing w:before="0" w:beforeAutospacing="0" w:after="0" w:afterAutospacing="0" w:line="360" w:lineRule="auto"/>
        <w:ind w:left="-567" w:right="119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3E66674" w14:textId="28F542CA" w:rsidR="00DA5496" w:rsidRDefault="00DA5496" w:rsidP="005304BD">
      <w:pPr>
        <w:spacing w:before="0" w:beforeAutospacing="0" w:after="0" w:afterAutospacing="0" w:line="360" w:lineRule="auto"/>
        <w:ind w:left="-567" w:right="119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4100045" w14:textId="54E73C72" w:rsidR="00DA5496" w:rsidRDefault="00DA5496" w:rsidP="005304BD">
      <w:pPr>
        <w:spacing w:before="0" w:beforeAutospacing="0" w:after="0" w:afterAutospacing="0" w:line="360" w:lineRule="auto"/>
        <w:ind w:left="-567" w:right="119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606B209" w14:textId="77777777" w:rsidR="00DA5496" w:rsidRPr="005304BD" w:rsidRDefault="00DA5496" w:rsidP="005304BD">
      <w:pPr>
        <w:spacing w:before="0" w:beforeAutospacing="0" w:after="0" w:afterAutospacing="0" w:line="360" w:lineRule="auto"/>
        <w:ind w:left="-567" w:right="119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1038"/>
        <w:tblW w:w="107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96"/>
        <w:gridCol w:w="709"/>
        <w:gridCol w:w="567"/>
        <w:gridCol w:w="673"/>
        <w:gridCol w:w="687"/>
        <w:gridCol w:w="820"/>
        <w:gridCol w:w="510"/>
      </w:tblGrid>
      <w:tr w:rsidR="00552467" w:rsidRPr="00552467" w14:paraId="640FB68A" w14:textId="77777777" w:rsidTr="00552467">
        <w:trPr>
          <w:trHeight w:val="3"/>
        </w:trPr>
        <w:tc>
          <w:tcPr>
            <w:tcW w:w="6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84B3294" w14:textId="77777777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Критерии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029D0" w14:textId="057F1673" w:rsidR="00552467" w:rsidRPr="00552467" w:rsidRDefault="00552467" w:rsidP="00552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Pr="0055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  <w:r w:rsidRPr="0055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/2</w:t>
            </w:r>
            <w:r w:rsidRPr="0055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B0E66F" w14:textId="1F16DA3D" w:rsidR="00552467" w:rsidRPr="00552467" w:rsidRDefault="00552467" w:rsidP="00552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2023/2024</w:t>
            </w:r>
          </w:p>
        </w:tc>
        <w:tc>
          <w:tcPr>
            <w:tcW w:w="1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84E9F1" w14:textId="64E5841D" w:rsidR="00552467" w:rsidRPr="00552467" w:rsidRDefault="00552467" w:rsidP="0055246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5524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552467" w:rsidRPr="00552467" w14:paraId="3939C6C2" w14:textId="77777777" w:rsidTr="00552467">
        <w:trPr>
          <w:trHeight w:val="3"/>
        </w:trPr>
        <w:tc>
          <w:tcPr>
            <w:tcW w:w="6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9DAACDD" w14:textId="77777777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6873B" w14:textId="778CFAD0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EC052" w14:textId="0F91D156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C4D41E" w14:textId="5B0B0765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A63EE" w14:textId="77777777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883EA" w14:textId="77777777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D99BC5" w14:textId="77777777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52467" w:rsidRPr="00552467" w14:paraId="47FC44D5" w14:textId="77777777" w:rsidTr="00552467">
        <w:trPr>
          <w:trHeight w:val="3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88AD36B" w14:textId="77777777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 9-х классов всего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DB300" w14:textId="767EF0E0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8B5AE" w14:textId="0DFDECFA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EB445" w14:textId="749E3D0A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69B1F" w14:textId="77777777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D9EF38" w14:textId="29824818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B1407" w14:textId="77777777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552467" w:rsidRPr="00552467" w14:paraId="298EFAB1" w14:textId="77777777" w:rsidTr="00552467">
        <w:trPr>
          <w:trHeight w:val="3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3E9759F" w14:textId="77777777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2313A" w14:textId="7EEBB031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73717" w14:textId="78F942D1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94FF6" w14:textId="7D4FA2F3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8D6BB5" w14:textId="77777777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69C256" w14:textId="77777777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1574C" w14:textId="77777777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52467" w:rsidRPr="00552467" w14:paraId="47FEB677" w14:textId="77777777" w:rsidTr="00552467">
        <w:trPr>
          <w:trHeight w:val="6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D342A58" w14:textId="77777777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96E34" w14:textId="32D33A84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57AA8" w14:textId="1A4C288D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F80F4" w14:textId="5E67AEFF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30FA5" w14:textId="68ED7B54" w:rsidR="00552467" w:rsidRPr="00552467" w:rsidRDefault="00A75A74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C0249" w14:textId="5C389720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08016" w14:textId="78C92CB1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</w:tr>
      <w:tr w:rsidR="00552467" w:rsidRPr="00552467" w14:paraId="23B90E80" w14:textId="77777777" w:rsidTr="00552467">
        <w:trPr>
          <w:trHeight w:val="9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1AAD158" w14:textId="77777777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DD5D6" w14:textId="6C78B763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16DC6" w14:textId="335492E2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D2883" w14:textId="11B51C48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7EC6E" w14:textId="77777777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15EC56" w14:textId="03D8572C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877CE" w14:textId="77777777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552467" w:rsidRPr="00552467" w14:paraId="7BCD40F4" w14:textId="77777777" w:rsidTr="00552467">
        <w:trPr>
          <w:trHeight w:val="9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D6E174D" w14:textId="77777777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08D6F" w14:textId="6E203E35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EB877" w14:textId="124B1158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B7583E" w14:textId="7402D084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1000B" w14:textId="77777777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2B5E58" w14:textId="77777777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CF2BB9" w14:textId="77777777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552467" w:rsidRPr="00552467" w14:paraId="35151019" w14:textId="77777777" w:rsidTr="00552467">
        <w:trPr>
          <w:trHeight w:val="9"/>
        </w:trPr>
        <w:tc>
          <w:tcPr>
            <w:tcW w:w="6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C41CE4D" w14:textId="77777777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Количество выпускников 9 класса, получивших аттестат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4049D" w14:textId="65FF7129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1CE0E" w14:textId="37C65C74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AD2D1" w14:textId="42086FD6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75A7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066CC7" w14:textId="77777777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87C165" w14:textId="77777777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314E2" w14:textId="77777777" w:rsidR="00552467" w:rsidRPr="00552467" w:rsidRDefault="00552467" w:rsidP="0055246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246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</w:tbl>
    <w:p w14:paraId="67A4F0C0" w14:textId="77777777" w:rsidR="00552467" w:rsidRPr="00552467" w:rsidRDefault="00552467" w:rsidP="00552467">
      <w:pPr>
        <w:spacing w:line="276" w:lineRule="auto"/>
        <w:ind w:right="5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5246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Таблица 13. Итоговые результаты выпускников на уровне основного общего образования за три последних года</w:t>
      </w:r>
    </w:p>
    <w:p w14:paraId="251B53E0" w14:textId="77777777" w:rsidR="00D3331F" w:rsidRPr="0045738E" w:rsidRDefault="00D3331F" w:rsidP="00D3331F">
      <w:pPr>
        <w:spacing w:before="0" w:beforeAutospacing="0" w:after="0" w:afterAutospacing="0" w:line="360" w:lineRule="auto"/>
        <w:ind w:left="-567" w:right="119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52B024B9" w14:textId="0AAAAABD" w:rsidR="00D3331F" w:rsidRDefault="00D3331F" w:rsidP="00D3331F">
      <w:pPr>
        <w:spacing w:before="0" w:beforeAutospacing="0" w:after="0" w:afterAutospacing="0" w:line="360" w:lineRule="auto"/>
        <w:ind w:left="-567" w:right="119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573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ГИА </w:t>
      </w:r>
      <w:r w:rsidRPr="00D3331F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в 11-х классах</w:t>
      </w:r>
    </w:p>
    <w:p w14:paraId="6DC8F39C" w14:textId="4FF5FDB8" w:rsidR="0045738E" w:rsidRPr="0045738E" w:rsidRDefault="0045738E" w:rsidP="0045738E">
      <w:pPr>
        <w:spacing w:before="0" w:beforeAutospacing="0" w:after="0" w:afterAutospacing="0" w:line="360" w:lineRule="auto"/>
        <w:ind w:left="-567" w:right="119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5738E">
        <w:rPr>
          <w:rFonts w:ascii="Times New Roman" w:eastAsia="Calibri" w:hAnsi="Times New Roman" w:cs="Times New Roman"/>
          <w:sz w:val="24"/>
          <w:szCs w:val="24"/>
          <w:lang w:val="ru-RU"/>
        </w:rPr>
        <w:t>В 2024/25</w:t>
      </w:r>
      <w:r w:rsidRPr="0045738E">
        <w:rPr>
          <w:rFonts w:ascii="Times New Roman" w:eastAsia="Calibri" w:hAnsi="Times New Roman" w:cs="Times New Roman"/>
          <w:sz w:val="24"/>
          <w:szCs w:val="24"/>
        </w:rPr>
        <w:t> </w:t>
      </w:r>
      <w:r w:rsidRPr="0045738E">
        <w:rPr>
          <w:rFonts w:ascii="Times New Roman" w:eastAsia="Calibri" w:hAnsi="Times New Roman" w:cs="Times New Roman"/>
          <w:sz w:val="24"/>
          <w:szCs w:val="24"/>
          <w:lang w:val="ru-RU"/>
        </w:rPr>
        <w:t>учебном году одним из условий допуска обучающихся 11-х классов к ГИА было получение «зачета» за итоговое сочинение. В итоговом сочинении</w:t>
      </w:r>
      <w:r w:rsidRPr="0045738E">
        <w:rPr>
          <w:rFonts w:ascii="Times New Roman" w:eastAsia="Calibri" w:hAnsi="Times New Roman" w:cs="Times New Roman"/>
          <w:sz w:val="24"/>
          <w:szCs w:val="24"/>
        </w:rPr>
        <w:t> </w:t>
      </w:r>
      <w:r w:rsidRPr="0045738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приняли участие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 </w:t>
      </w:r>
      <w:r w:rsidRPr="0045738E">
        <w:rPr>
          <w:rFonts w:ascii="Times New Roman" w:eastAsia="Calibri" w:hAnsi="Times New Roman" w:cs="Times New Roman"/>
          <w:sz w:val="24"/>
          <w:szCs w:val="24"/>
          <w:lang w:val="ru-RU"/>
        </w:rPr>
        <w:t>обучающихся (100%), по результатам проверки все обучающиеся получили «зачет».</w:t>
      </w:r>
    </w:p>
    <w:p w14:paraId="51369717" w14:textId="5EB0F02A" w:rsidR="0045738E" w:rsidRPr="0045738E" w:rsidRDefault="0045738E" w:rsidP="0045738E">
      <w:pPr>
        <w:spacing w:before="0" w:beforeAutospacing="0" w:after="0" w:afterAutospacing="0" w:line="360" w:lineRule="auto"/>
        <w:ind w:left="-567" w:right="119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5738E">
        <w:rPr>
          <w:rFonts w:ascii="Times New Roman" w:eastAsia="Calibri" w:hAnsi="Times New Roman" w:cs="Times New Roman"/>
          <w:sz w:val="24"/>
          <w:szCs w:val="24"/>
          <w:lang w:val="ru-RU"/>
        </w:rPr>
        <w:t>В 2025</w:t>
      </w:r>
      <w:r w:rsidRPr="0045738E">
        <w:rPr>
          <w:rFonts w:ascii="Times New Roman" w:eastAsia="Calibri" w:hAnsi="Times New Roman" w:cs="Times New Roman"/>
          <w:sz w:val="24"/>
          <w:szCs w:val="24"/>
        </w:rPr>
        <w:t> </w:t>
      </w:r>
      <w:r w:rsidRPr="0045738E">
        <w:rPr>
          <w:rFonts w:ascii="Times New Roman" w:eastAsia="Calibri" w:hAnsi="Times New Roman" w:cs="Times New Roman"/>
          <w:sz w:val="24"/>
          <w:szCs w:val="24"/>
          <w:lang w:val="ru-RU"/>
        </w:rPr>
        <w:t>году все выпускники 11-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го</w:t>
      </w:r>
      <w:r w:rsidRPr="0045738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класс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45738E">
        <w:rPr>
          <w:rFonts w:ascii="Times New Roman" w:eastAsia="Calibri" w:hAnsi="Times New Roman" w:cs="Times New Roman"/>
          <w:sz w:val="24"/>
          <w:szCs w:val="24"/>
        </w:rPr>
        <w:t> </w:t>
      </w:r>
      <w:r w:rsidRPr="0045738E">
        <w:rPr>
          <w:rFonts w:ascii="Times New Roman" w:eastAsia="Calibri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Pr="0045738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человек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45738E">
        <w:rPr>
          <w:rFonts w:ascii="Times New Roman" w:eastAsia="Calibri" w:hAnsi="Times New Roman" w:cs="Times New Roman"/>
          <w:sz w:val="24"/>
          <w:szCs w:val="24"/>
          <w:lang w:val="ru-RU"/>
        </w:rPr>
        <w:t>) были допущены и успешно сдали ГИА. Все обучающиеся</w:t>
      </w:r>
      <w:r w:rsidRPr="0045738E">
        <w:rPr>
          <w:rFonts w:ascii="Times New Roman" w:eastAsia="Calibri" w:hAnsi="Times New Roman" w:cs="Times New Roman"/>
          <w:sz w:val="24"/>
          <w:szCs w:val="24"/>
        </w:rPr>
        <w:t> </w:t>
      </w:r>
      <w:r w:rsidRPr="0045738E">
        <w:rPr>
          <w:rFonts w:ascii="Times New Roman" w:eastAsia="Calibri" w:hAnsi="Times New Roman" w:cs="Times New Roman"/>
          <w:sz w:val="24"/>
          <w:szCs w:val="24"/>
          <w:lang w:val="ru-RU"/>
        </w:rPr>
        <w:t>сдавали ГИА в форме ЕГЭ.</w:t>
      </w:r>
    </w:p>
    <w:p w14:paraId="364F2B17" w14:textId="6380D568" w:rsidR="0045738E" w:rsidRDefault="0045738E" w:rsidP="0045738E">
      <w:pPr>
        <w:spacing w:before="0" w:beforeAutospacing="0" w:after="0" w:afterAutospacing="0" w:line="360" w:lineRule="auto"/>
        <w:ind w:left="-567" w:right="119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5738E">
        <w:rPr>
          <w:rFonts w:ascii="Times New Roman" w:eastAsia="Calibri" w:hAnsi="Times New Roman" w:cs="Times New Roman"/>
          <w:sz w:val="24"/>
          <w:szCs w:val="24"/>
          <w:lang w:val="ru-RU"/>
        </w:rPr>
        <w:t>В 2025</w:t>
      </w:r>
      <w:r w:rsidRPr="0045738E">
        <w:rPr>
          <w:rFonts w:ascii="Times New Roman" w:eastAsia="Calibri" w:hAnsi="Times New Roman" w:cs="Times New Roman"/>
          <w:sz w:val="24"/>
          <w:szCs w:val="24"/>
        </w:rPr>
        <w:t> </w:t>
      </w:r>
      <w:r w:rsidRPr="0045738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году выпускники сдавали ЕГЭ по математике на базовом и профильном уровне. ЕГЭ по математике на базовом уровне сдавали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Pr="0045738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выпускник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Pr="0045738E">
        <w:rPr>
          <w:rFonts w:ascii="Times New Roman" w:eastAsia="Calibri" w:hAnsi="Times New Roman" w:cs="Times New Roman"/>
          <w:sz w:val="24"/>
          <w:szCs w:val="24"/>
          <w:lang w:val="ru-RU"/>
        </w:rPr>
        <w:t>. Результаты представлены в таблице.</w:t>
      </w:r>
    </w:p>
    <w:p w14:paraId="781CE803" w14:textId="7D7CCBD8" w:rsidR="00B32680" w:rsidRPr="00B32680" w:rsidRDefault="00B32680" w:rsidP="00B32680">
      <w:pPr>
        <w:spacing w:before="0" w:beforeAutospacing="0" w:after="0" w:afterAutospacing="0" w:line="360" w:lineRule="auto"/>
        <w:ind w:left="-567" w:right="119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3268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Таблица 14. Результаты ЕГЭ</w:t>
      </w:r>
      <w:r w:rsidRPr="00B32680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B3268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по математике</w:t>
      </w:r>
      <w:r w:rsidRPr="00B32680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(база)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73"/>
        <w:gridCol w:w="2310"/>
      </w:tblGrid>
      <w:tr w:rsidR="00EA42CB" w14:paraId="569BE9D7" w14:textId="77777777" w:rsidTr="0045738E"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bookmarkEnd w:id="10"/>
          <w:p w14:paraId="01CBB1FD" w14:textId="77777777" w:rsidR="00EA42CB" w:rsidRDefault="00826D96" w:rsidP="00B32680">
            <w:pPr>
              <w:ind w:firstLine="567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7D7BA" w14:textId="77777777" w:rsidR="00EA42CB" w:rsidRDefault="00826D96" w:rsidP="00B32680">
            <w:pPr>
              <w:ind w:firstLine="567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базовый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A42CB" w14:paraId="31680014" w14:textId="77777777" w:rsidTr="0045738E"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6C3D5" w14:textId="77777777" w:rsidR="00EA42CB" w:rsidRPr="00826D96" w:rsidRDefault="00826D96" w:rsidP="00B32680">
            <w:pPr>
              <w:ind w:firstLine="567"/>
              <w:rPr>
                <w:lang w:val="ru-RU"/>
              </w:rPr>
            </w:pPr>
            <w:r w:rsidRPr="00826D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которые сдавали математику на базовом уровне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39D58" w14:textId="45180231" w:rsidR="00EA42CB" w:rsidRDefault="00826D96" w:rsidP="00B32680">
            <w:pPr>
              <w:ind w:firstLine="567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A42CB" w14:paraId="17FDFF07" w14:textId="77777777" w:rsidTr="0045738E"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7C133" w14:textId="77777777" w:rsidR="00EA42CB" w:rsidRDefault="00826D96" w:rsidP="00B32680">
            <w:pPr>
              <w:ind w:firstLine="567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BBBBC" w14:textId="480A6C3F" w:rsidR="00EA42CB" w:rsidRPr="00B32680" w:rsidRDefault="00B32680" w:rsidP="00B32680">
            <w:pPr>
              <w:ind w:firstLine="567"/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</w:tr>
    </w:tbl>
    <w:p w14:paraId="6C6A7C8D" w14:textId="4C394141" w:rsidR="00B32680" w:rsidRPr="00B32680" w:rsidRDefault="00B32680" w:rsidP="00B32680">
      <w:pPr>
        <w:spacing w:before="0" w:beforeAutospacing="0" w:after="0" w:afterAutospacing="0" w:line="360" w:lineRule="auto"/>
        <w:ind w:right="543"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2</w:t>
      </w:r>
      <w:r w:rsidRPr="00B3268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выпускник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</w:t>
      </w:r>
      <w:r w:rsidRPr="00B3268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сдавали ЕГЭ по математике на профильном уровне. </w:t>
      </w:r>
      <w:r w:rsidR="00563E86" w:rsidRPr="00563E86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Все обучающиеся успешно справились с экзаменом. </w:t>
      </w:r>
      <w:r w:rsidRPr="00B3268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Результат представлен в таблице.</w:t>
      </w:r>
    </w:p>
    <w:p w14:paraId="4C3924BC" w14:textId="37EF442C" w:rsidR="00B32680" w:rsidRPr="00B32680" w:rsidRDefault="00B32680" w:rsidP="00B32680">
      <w:pPr>
        <w:spacing w:before="0" w:beforeAutospacing="0" w:after="0" w:afterAutospacing="0" w:line="360" w:lineRule="auto"/>
        <w:ind w:right="543" w:firstLine="567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bookmarkStart w:id="11" w:name="_Hlk224665690"/>
      <w:r w:rsidRPr="00B32680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Таблица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5</w:t>
      </w:r>
      <w:r w:rsidRPr="00B32680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. Результаты ЕГЭ</w:t>
      </w:r>
      <w:r w:rsidRPr="00B326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 </w:t>
      </w:r>
      <w:r w:rsidRPr="00B32680"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по математике</w:t>
      </w:r>
      <w:r w:rsidRPr="00B326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 w:eastAsia="ru-RU"/>
        </w:rPr>
        <w:t>(профиль)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63"/>
        <w:gridCol w:w="2268"/>
      </w:tblGrid>
      <w:tr w:rsidR="00B32680" w:rsidRPr="00B32680" w14:paraId="7B515918" w14:textId="77777777" w:rsidTr="00B32680">
        <w:trPr>
          <w:trHeight w:val="753"/>
        </w:trPr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bookmarkEnd w:id="11"/>
          <w:p w14:paraId="47430F59" w14:textId="77777777" w:rsidR="00B32680" w:rsidRPr="00B32680" w:rsidRDefault="00B32680" w:rsidP="00B32680">
            <w:pPr>
              <w:spacing w:before="0" w:beforeAutospacing="0" w:after="0" w:afterAutospacing="0"/>
              <w:ind w:right="54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26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09502" w14:textId="77777777" w:rsidR="00B32680" w:rsidRPr="00B32680" w:rsidRDefault="00B32680" w:rsidP="00B32680">
            <w:pPr>
              <w:spacing w:before="0" w:beforeAutospacing="0" w:after="0" w:afterAutospacing="0"/>
              <w:ind w:right="543" w:firstLine="12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326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Математика (профильный уровень)</w:t>
            </w:r>
          </w:p>
        </w:tc>
      </w:tr>
      <w:tr w:rsidR="00B32680" w:rsidRPr="00B32680" w14:paraId="793A82B6" w14:textId="77777777" w:rsidTr="00B32680">
        <w:trPr>
          <w:trHeight w:val="880"/>
        </w:trPr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3F928" w14:textId="0D35772B" w:rsidR="00B32680" w:rsidRPr="00B32680" w:rsidRDefault="00B32680" w:rsidP="00B32680">
            <w:pPr>
              <w:spacing w:before="0" w:beforeAutospacing="0" w:after="0" w:afterAutospacing="0"/>
              <w:ind w:right="543"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B3268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Количество обучающихся, которые сдавали математику на </w:t>
            </w:r>
            <w:r w:rsidR="00EB22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профильном </w:t>
            </w:r>
            <w:r w:rsidRPr="00B32680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уровне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A7515" w14:textId="5DA33F8D" w:rsidR="00B32680" w:rsidRPr="00B32680" w:rsidRDefault="00B32680" w:rsidP="00B32680">
            <w:pPr>
              <w:spacing w:before="0" w:beforeAutospacing="0" w:after="0" w:afterAutospacing="0"/>
              <w:ind w:right="54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B32680" w:rsidRPr="00B32680" w14:paraId="4E88E407" w14:textId="77777777" w:rsidTr="00B32680">
        <w:tc>
          <w:tcPr>
            <w:tcW w:w="7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58963" w14:textId="77777777" w:rsidR="00B32680" w:rsidRPr="00B32680" w:rsidRDefault="00B32680" w:rsidP="00B32680">
            <w:pPr>
              <w:spacing w:before="0" w:beforeAutospacing="0" w:after="0" w:afterAutospacing="0"/>
              <w:ind w:right="543" w:firstLine="567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326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Средний</w:t>
            </w:r>
            <w:proofErr w:type="spellEnd"/>
            <w:r w:rsidRPr="00B326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26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балл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46BD0" w14:textId="3357408A" w:rsidR="00B32680" w:rsidRPr="00B32680" w:rsidRDefault="00B32680" w:rsidP="00B32680">
            <w:pPr>
              <w:spacing w:before="0" w:beforeAutospacing="0" w:after="0" w:afterAutospacing="0"/>
              <w:ind w:right="543"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</w:tr>
    </w:tbl>
    <w:p w14:paraId="11004021" w14:textId="1CD82CE3" w:rsidR="00EA42CB" w:rsidRPr="00B32680" w:rsidRDefault="00826D96" w:rsidP="00AC1C91">
      <w:pPr>
        <w:ind w:left="-567" w:firstLine="567"/>
        <w:rPr>
          <w:rFonts w:hAnsi="Times New Roman" w:cs="Times New Roman"/>
          <w:color w:val="000000"/>
          <w:sz w:val="24"/>
          <w:szCs w:val="24"/>
          <w:lang w:val="ru-RU"/>
        </w:rPr>
      </w:pPr>
      <w:r w:rsidRPr="00826D96">
        <w:rPr>
          <w:rFonts w:hAnsi="Times New Roman" w:cs="Times New Roman"/>
          <w:color w:val="000000"/>
          <w:sz w:val="24"/>
          <w:szCs w:val="24"/>
          <w:lang w:val="ru-RU"/>
        </w:rPr>
        <w:t xml:space="preserve">ЕГЭ по русскому языку сдавали </w:t>
      </w:r>
      <w:r w:rsidR="00B3268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26D96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 Все выпускники 11-х классов успешно справились с экзаменом. </w:t>
      </w:r>
    </w:p>
    <w:p w14:paraId="51A8F4C0" w14:textId="7946ABE0" w:rsidR="00EA42CB" w:rsidRDefault="00826D96" w:rsidP="00AC1C91">
      <w:pPr>
        <w:ind w:left="-567" w:firstLine="567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326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</w:t>
      </w:r>
      <w:r w:rsidR="00B326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B326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Результаты ЕГЭ по русскому языку</w:t>
      </w: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1271"/>
        <w:gridCol w:w="1412"/>
        <w:gridCol w:w="1678"/>
        <w:gridCol w:w="1843"/>
        <w:gridCol w:w="1842"/>
        <w:gridCol w:w="1843"/>
      </w:tblGrid>
      <w:tr w:rsidR="00563E86" w:rsidRPr="00F316FA" w14:paraId="0F4E1726" w14:textId="77777777" w:rsidTr="008C09F8">
        <w:tc>
          <w:tcPr>
            <w:tcW w:w="1271" w:type="dxa"/>
          </w:tcPr>
          <w:p w14:paraId="03374D9B" w14:textId="77777777" w:rsidR="00563E86" w:rsidRPr="00563E86" w:rsidRDefault="00563E86" w:rsidP="00563E8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Кол-во учащихся</w:t>
            </w:r>
          </w:p>
        </w:tc>
        <w:tc>
          <w:tcPr>
            <w:tcW w:w="1412" w:type="dxa"/>
          </w:tcPr>
          <w:p w14:paraId="7BA8F83D" w14:textId="77777777" w:rsidR="00563E86" w:rsidRPr="00563E86" w:rsidRDefault="00563E86" w:rsidP="00563E8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Мини-</w:t>
            </w:r>
          </w:p>
          <w:p w14:paraId="1C484090" w14:textId="77777777" w:rsidR="00563E86" w:rsidRPr="00563E86" w:rsidRDefault="00563E86" w:rsidP="00563E8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мальная</w:t>
            </w:r>
            <w:proofErr w:type="spellEnd"/>
          </w:p>
          <w:p w14:paraId="1AE19D38" w14:textId="77777777" w:rsidR="00563E86" w:rsidRPr="00563E86" w:rsidRDefault="00563E86" w:rsidP="00563E8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граница</w:t>
            </w:r>
          </w:p>
        </w:tc>
        <w:tc>
          <w:tcPr>
            <w:tcW w:w="1678" w:type="dxa"/>
          </w:tcPr>
          <w:p w14:paraId="5C593D11" w14:textId="77777777" w:rsidR="00563E86" w:rsidRPr="00563E86" w:rsidRDefault="00563E86" w:rsidP="00563E8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Преодолели минимальную границу</w:t>
            </w:r>
          </w:p>
        </w:tc>
        <w:tc>
          <w:tcPr>
            <w:tcW w:w="1843" w:type="dxa"/>
          </w:tcPr>
          <w:p w14:paraId="66889934" w14:textId="77777777" w:rsidR="00563E86" w:rsidRPr="00563E86" w:rsidRDefault="00563E86" w:rsidP="00563E8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Не преодолели минимальную границу</w:t>
            </w:r>
          </w:p>
        </w:tc>
        <w:tc>
          <w:tcPr>
            <w:tcW w:w="1842" w:type="dxa"/>
          </w:tcPr>
          <w:p w14:paraId="216A4C8A" w14:textId="77777777" w:rsidR="00563E86" w:rsidRPr="00563E86" w:rsidRDefault="00563E86" w:rsidP="00563E8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Получили 80 баллов и выше</w:t>
            </w:r>
          </w:p>
        </w:tc>
        <w:tc>
          <w:tcPr>
            <w:tcW w:w="1843" w:type="dxa"/>
          </w:tcPr>
          <w:p w14:paraId="06070C26" w14:textId="77777777" w:rsidR="00563E86" w:rsidRPr="00563E86" w:rsidRDefault="00563E86" w:rsidP="00563E8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Средний</w:t>
            </w:r>
          </w:p>
          <w:p w14:paraId="5769C241" w14:textId="77777777" w:rsidR="00563E86" w:rsidRPr="00563E86" w:rsidRDefault="00563E86" w:rsidP="00563E86">
            <w:pPr>
              <w:suppressAutoHyphens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балл по классу и школе</w:t>
            </w:r>
          </w:p>
        </w:tc>
      </w:tr>
      <w:tr w:rsidR="00563E86" w:rsidRPr="00563E86" w14:paraId="37A827F8" w14:textId="77777777" w:rsidTr="008C09F8">
        <w:tc>
          <w:tcPr>
            <w:tcW w:w="1271" w:type="dxa"/>
          </w:tcPr>
          <w:p w14:paraId="41DAD6FC" w14:textId="380AB860" w:rsidR="00563E86" w:rsidRPr="00563E86" w:rsidRDefault="00F316FA" w:rsidP="00563E86">
            <w:pPr>
              <w:suppressAutoHyphens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ru-RU"/>
              </w:rPr>
              <w:t>4</w:t>
            </w:r>
            <w:bookmarkStart w:id="12" w:name="_GoBack"/>
            <w:bookmarkEnd w:id="12"/>
          </w:p>
        </w:tc>
        <w:tc>
          <w:tcPr>
            <w:tcW w:w="1412" w:type="dxa"/>
          </w:tcPr>
          <w:p w14:paraId="037654A5" w14:textId="77777777" w:rsidR="00563E86" w:rsidRPr="00563E86" w:rsidRDefault="00563E86" w:rsidP="00563E8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1678" w:type="dxa"/>
          </w:tcPr>
          <w:p w14:paraId="6D9A0246" w14:textId="0CED07CC" w:rsidR="00563E86" w:rsidRPr="00563E86" w:rsidRDefault="00563E86" w:rsidP="00563E8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</w:tcPr>
          <w:p w14:paraId="48562A72" w14:textId="77777777" w:rsidR="00563E86" w:rsidRPr="00563E86" w:rsidRDefault="00563E86" w:rsidP="00563E8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</w:tcPr>
          <w:p w14:paraId="2CA72A5C" w14:textId="77777777" w:rsidR="00563E86" w:rsidRPr="00563E86" w:rsidRDefault="00563E86" w:rsidP="00563E8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3" w:type="dxa"/>
          </w:tcPr>
          <w:p w14:paraId="2410E82F" w14:textId="465B79C3" w:rsidR="00563E86" w:rsidRPr="00563E86" w:rsidRDefault="00563E86" w:rsidP="00563E8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6</w:t>
            </w:r>
          </w:p>
        </w:tc>
      </w:tr>
    </w:tbl>
    <w:p w14:paraId="4A3F2848" w14:textId="77777777" w:rsidR="00563E86" w:rsidRDefault="00563E86" w:rsidP="00563E86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ar-SA"/>
        </w:rPr>
      </w:pPr>
    </w:p>
    <w:p w14:paraId="16FFBF1B" w14:textId="3930A646" w:rsidR="00563E86" w:rsidRPr="00563E86" w:rsidRDefault="00563E86" w:rsidP="00563E86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</w:pPr>
      <w:r w:rsidRPr="00563E86"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ar-SA"/>
        </w:rPr>
        <w:t>Таблица 1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ar-SA"/>
        </w:rPr>
        <w:t>7</w:t>
      </w:r>
      <w:r w:rsidRPr="00563E86"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ar-SA"/>
        </w:rPr>
        <w:t>. Динамика результатов итоговой аттестации учащихся 11-х классов в течение последних 3-х лет по русскому языку и математике</w:t>
      </w:r>
    </w:p>
    <w:p w14:paraId="6C532009" w14:textId="77777777" w:rsidR="00563E86" w:rsidRPr="00563E86" w:rsidRDefault="00563E86" w:rsidP="00563E86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ar-SA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883"/>
        <w:gridCol w:w="1182"/>
        <w:gridCol w:w="1493"/>
        <w:gridCol w:w="1255"/>
        <w:gridCol w:w="1531"/>
        <w:gridCol w:w="1094"/>
        <w:gridCol w:w="13"/>
        <w:gridCol w:w="1098"/>
      </w:tblGrid>
      <w:tr w:rsidR="00563E86" w:rsidRPr="00563E86" w14:paraId="0E227766" w14:textId="77777777" w:rsidTr="00563E86">
        <w:tc>
          <w:tcPr>
            <w:tcW w:w="0" w:type="auto"/>
            <w:vMerge w:val="restart"/>
          </w:tcPr>
          <w:p w14:paraId="4C00E012" w14:textId="77777777" w:rsidR="00563E86" w:rsidRPr="00563E86" w:rsidRDefault="00563E86" w:rsidP="00563E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Предмет</w:t>
            </w:r>
          </w:p>
        </w:tc>
        <w:tc>
          <w:tcPr>
            <w:tcW w:w="2675" w:type="dxa"/>
            <w:gridSpan w:val="2"/>
            <w:tcBorders>
              <w:right w:val="single" w:sz="4" w:space="0" w:color="auto"/>
            </w:tcBorders>
          </w:tcPr>
          <w:p w14:paraId="58A0F478" w14:textId="56238FEB" w:rsidR="00563E86" w:rsidRPr="00563E86" w:rsidRDefault="00563E86" w:rsidP="00563E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2023 год</w:t>
            </w:r>
          </w:p>
        </w:tc>
        <w:tc>
          <w:tcPr>
            <w:tcW w:w="2786" w:type="dxa"/>
            <w:gridSpan w:val="2"/>
            <w:tcBorders>
              <w:right w:val="single" w:sz="4" w:space="0" w:color="auto"/>
            </w:tcBorders>
          </w:tcPr>
          <w:p w14:paraId="31CF88F2" w14:textId="39BAD51E" w:rsidR="00563E86" w:rsidRPr="00563E86" w:rsidRDefault="00563E86" w:rsidP="00563E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</w:t>
            </w: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2205" w:type="dxa"/>
            <w:gridSpan w:val="3"/>
            <w:tcBorders>
              <w:left w:val="single" w:sz="4" w:space="0" w:color="auto"/>
            </w:tcBorders>
          </w:tcPr>
          <w:p w14:paraId="01C56E3B" w14:textId="30C28E1C" w:rsidR="00563E86" w:rsidRPr="00563E86" w:rsidRDefault="00563E86" w:rsidP="00563E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5</w:t>
            </w: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563E86" w:rsidRPr="00563E86" w14:paraId="58AD0E6D" w14:textId="77777777" w:rsidTr="008C09F8">
        <w:tc>
          <w:tcPr>
            <w:tcW w:w="0" w:type="auto"/>
            <w:vMerge/>
          </w:tcPr>
          <w:p w14:paraId="5B4B2CBE" w14:textId="77777777" w:rsidR="00563E86" w:rsidRPr="00563E86" w:rsidRDefault="00563E86" w:rsidP="00563E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bookmarkStart w:id="13" w:name="_Hlk159786356"/>
          </w:p>
        </w:tc>
        <w:tc>
          <w:tcPr>
            <w:tcW w:w="1182" w:type="dxa"/>
          </w:tcPr>
          <w:p w14:paraId="30CBE616" w14:textId="77777777" w:rsidR="00563E86" w:rsidRPr="00563E86" w:rsidRDefault="00563E86" w:rsidP="00563E8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Средний </w:t>
            </w:r>
          </w:p>
          <w:p w14:paraId="1E3176B3" w14:textId="194698B6" w:rsidR="00563E86" w:rsidRPr="00563E86" w:rsidRDefault="00563E86" w:rsidP="00563E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балл </w:t>
            </w: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14:paraId="6AA3707D" w14:textId="563391A5" w:rsidR="00563E86" w:rsidRPr="00563E86" w:rsidRDefault="00563E86" w:rsidP="00563E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% сдавших</w:t>
            </w:r>
          </w:p>
        </w:tc>
        <w:tc>
          <w:tcPr>
            <w:tcW w:w="1255" w:type="dxa"/>
          </w:tcPr>
          <w:p w14:paraId="68BEF79D" w14:textId="77777777" w:rsidR="00563E86" w:rsidRPr="00563E86" w:rsidRDefault="00563E86" w:rsidP="00563E8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Средний </w:t>
            </w:r>
          </w:p>
          <w:p w14:paraId="1E92E1AB" w14:textId="012E392D" w:rsidR="00563E86" w:rsidRPr="00563E86" w:rsidRDefault="00563E86" w:rsidP="00563E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балл </w:t>
            </w:r>
          </w:p>
        </w:tc>
        <w:tc>
          <w:tcPr>
            <w:tcW w:w="1531" w:type="dxa"/>
          </w:tcPr>
          <w:p w14:paraId="03E81A91" w14:textId="211FECD1" w:rsidR="00563E86" w:rsidRPr="00563E86" w:rsidRDefault="00563E86" w:rsidP="00563E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% сдавших</w:t>
            </w:r>
          </w:p>
        </w:tc>
        <w:tc>
          <w:tcPr>
            <w:tcW w:w="1107" w:type="dxa"/>
            <w:gridSpan w:val="2"/>
          </w:tcPr>
          <w:p w14:paraId="7A4FDE0D" w14:textId="77777777" w:rsidR="00563E86" w:rsidRPr="00563E86" w:rsidRDefault="00563E86" w:rsidP="00563E8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Средний </w:t>
            </w:r>
          </w:p>
          <w:p w14:paraId="65068D76" w14:textId="77777777" w:rsidR="00563E86" w:rsidRPr="00563E86" w:rsidRDefault="00563E86" w:rsidP="00563E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балл </w:t>
            </w:r>
          </w:p>
        </w:tc>
        <w:tc>
          <w:tcPr>
            <w:tcW w:w="1098" w:type="dxa"/>
          </w:tcPr>
          <w:p w14:paraId="476DC1B5" w14:textId="77777777" w:rsidR="00563E86" w:rsidRPr="00563E86" w:rsidRDefault="00563E86" w:rsidP="00563E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% сдавших</w:t>
            </w:r>
          </w:p>
        </w:tc>
      </w:tr>
      <w:bookmarkEnd w:id="13"/>
      <w:tr w:rsidR="00563E86" w:rsidRPr="00563E86" w14:paraId="1422A857" w14:textId="77777777" w:rsidTr="008C09F8">
        <w:tc>
          <w:tcPr>
            <w:tcW w:w="0" w:type="auto"/>
          </w:tcPr>
          <w:p w14:paraId="020F44FE" w14:textId="77777777" w:rsidR="00563E86" w:rsidRPr="00563E86" w:rsidRDefault="00563E86" w:rsidP="00563E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Русский язык</w:t>
            </w:r>
          </w:p>
        </w:tc>
        <w:tc>
          <w:tcPr>
            <w:tcW w:w="1182" w:type="dxa"/>
          </w:tcPr>
          <w:p w14:paraId="1ED66C23" w14:textId="467543B1" w:rsidR="00563E86" w:rsidRPr="00563E86" w:rsidRDefault="00563E86" w:rsidP="00563E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14:paraId="22FF4679" w14:textId="7B49C908" w:rsidR="00563E86" w:rsidRPr="00563E86" w:rsidRDefault="00563E86" w:rsidP="00563E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363F4C93" w14:textId="67488AFF" w:rsidR="00563E86" w:rsidRPr="00563E86" w:rsidRDefault="00563E86" w:rsidP="00563E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35697B38" w14:textId="2A0D5F20" w:rsidR="00563E86" w:rsidRPr="00563E86" w:rsidRDefault="00563E86" w:rsidP="00563E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14:paraId="2AA8E8B0" w14:textId="546D6C78" w:rsidR="00563E86" w:rsidRPr="00563E86" w:rsidRDefault="00563E86" w:rsidP="00563E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11" w:type="dxa"/>
            <w:gridSpan w:val="2"/>
            <w:tcBorders>
              <w:left w:val="single" w:sz="4" w:space="0" w:color="auto"/>
            </w:tcBorders>
          </w:tcPr>
          <w:p w14:paraId="2CF37D82" w14:textId="77777777" w:rsidR="00563E86" w:rsidRPr="00563E86" w:rsidRDefault="00563E86" w:rsidP="00563E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100</w:t>
            </w:r>
          </w:p>
        </w:tc>
      </w:tr>
      <w:tr w:rsidR="00563E86" w:rsidRPr="00563E86" w14:paraId="08DF1169" w14:textId="77777777" w:rsidTr="008C09F8">
        <w:tc>
          <w:tcPr>
            <w:tcW w:w="0" w:type="auto"/>
          </w:tcPr>
          <w:p w14:paraId="10A0C95B" w14:textId="77777777" w:rsidR="00563E86" w:rsidRPr="00563E86" w:rsidRDefault="00563E86" w:rsidP="00563E8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Математика</w:t>
            </w:r>
          </w:p>
          <w:p w14:paraId="035960EF" w14:textId="77777777" w:rsidR="00563E86" w:rsidRPr="00563E86" w:rsidRDefault="00563E86" w:rsidP="00563E86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профильного уровня</w:t>
            </w:r>
          </w:p>
        </w:tc>
        <w:tc>
          <w:tcPr>
            <w:tcW w:w="1182" w:type="dxa"/>
          </w:tcPr>
          <w:p w14:paraId="16E85F22" w14:textId="33174704" w:rsidR="00563E86" w:rsidRPr="00563E86" w:rsidRDefault="00563E86" w:rsidP="00563E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1493" w:type="dxa"/>
            <w:tcBorders>
              <w:right w:val="single" w:sz="4" w:space="0" w:color="auto"/>
            </w:tcBorders>
          </w:tcPr>
          <w:p w14:paraId="6B965891" w14:textId="47A0E19C" w:rsidR="00563E86" w:rsidRPr="00563E86" w:rsidRDefault="00563E86" w:rsidP="00563E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14:paraId="01D09BE1" w14:textId="3190EE11" w:rsidR="00563E86" w:rsidRPr="00563E86" w:rsidRDefault="00563E86" w:rsidP="00563E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1531" w:type="dxa"/>
            <w:tcBorders>
              <w:left w:val="single" w:sz="4" w:space="0" w:color="auto"/>
            </w:tcBorders>
          </w:tcPr>
          <w:p w14:paraId="3AF8BB1D" w14:textId="2667E464" w:rsidR="00563E86" w:rsidRPr="00563E86" w:rsidRDefault="00563E86" w:rsidP="00563E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63E8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14:paraId="732F201A" w14:textId="000871B4" w:rsidR="00563E86" w:rsidRPr="00563E86" w:rsidRDefault="00563E86" w:rsidP="00563E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1111" w:type="dxa"/>
            <w:gridSpan w:val="2"/>
            <w:tcBorders>
              <w:left w:val="single" w:sz="4" w:space="0" w:color="auto"/>
            </w:tcBorders>
          </w:tcPr>
          <w:p w14:paraId="71EF6ABF" w14:textId="36C91761" w:rsidR="00563E86" w:rsidRPr="00563E86" w:rsidRDefault="00563E86" w:rsidP="00563E8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50</w:t>
            </w:r>
          </w:p>
        </w:tc>
      </w:tr>
    </w:tbl>
    <w:p w14:paraId="5BA186E8" w14:textId="3AF37784" w:rsidR="004F5F1A" w:rsidRDefault="00C343D8" w:rsidP="004F5F1A">
      <w:pPr>
        <w:pStyle w:val="a3"/>
        <w:spacing w:line="360" w:lineRule="auto"/>
        <w:ind w:left="-567" w:firstLine="567"/>
        <w:jc w:val="both"/>
        <w:rPr>
          <w:sz w:val="24"/>
          <w:szCs w:val="24"/>
          <w:lang w:val="ru-RU"/>
        </w:rPr>
      </w:pPr>
      <w:r w:rsidRPr="00C343D8">
        <w:rPr>
          <w:sz w:val="24"/>
          <w:szCs w:val="24"/>
          <w:lang w:val="ru-RU"/>
        </w:rPr>
        <w:t>В 2025</w:t>
      </w:r>
      <w:r w:rsidRPr="00C343D8">
        <w:rPr>
          <w:sz w:val="24"/>
          <w:szCs w:val="24"/>
        </w:rPr>
        <w:t> </w:t>
      </w:r>
      <w:r w:rsidRPr="00C343D8">
        <w:rPr>
          <w:sz w:val="24"/>
          <w:szCs w:val="24"/>
          <w:lang w:val="ru-RU"/>
        </w:rPr>
        <w:t xml:space="preserve">году из предметов по выбору </w:t>
      </w:r>
      <w:r w:rsidR="004F5F1A" w:rsidRPr="00C343D8">
        <w:rPr>
          <w:sz w:val="24"/>
          <w:szCs w:val="24"/>
          <w:lang w:val="ru-RU"/>
        </w:rPr>
        <w:t>обучающиеся выбирали</w:t>
      </w:r>
      <w:r w:rsidRPr="00C343D8">
        <w:rPr>
          <w:sz w:val="24"/>
          <w:szCs w:val="24"/>
          <w:lang w:val="ru-RU"/>
        </w:rPr>
        <w:t xml:space="preserve"> обществознание</w:t>
      </w:r>
      <w:r w:rsidR="004F5F1A">
        <w:rPr>
          <w:sz w:val="24"/>
          <w:szCs w:val="24"/>
          <w:lang w:val="ru-RU"/>
        </w:rPr>
        <w:t xml:space="preserve"> и биологию</w:t>
      </w:r>
      <w:r w:rsidRPr="00C343D8">
        <w:rPr>
          <w:sz w:val="24"/>
          <w:szCs w:val="24"/>
          <w:lang w:val="ru-RU"/>
        </w:rPr>
        <w:t xml:space="preserve">. </w:t>
      </w:r>
      <w:r w:rsidR="004F5F1A">
        <w:rPr>
          <w:sz w:val="24"/>
          <w:szCs w:val="24"/>
          <w:lang w:val="ru-RU"/>
        </w:rPr>
        <w:t>Все</w:t>
      </w:r>
      <w:r w:rsidRPr="00C343D8">
        <w:rPr>
          <w:sz w:val="24"/>
          <w:szCs w:val="24"/>
          <w:lang w:val="ru-RU"/>
        </w:rPr>
        <w:t xml:space="preserve"> </w:t>
      </w:r>
      <w:r w:rsidR="004F5F1A">
        <w:rPr>
          <w:sz w:val="24"/>
          <w:szCs w:val="24"/>
          <w:lang w:val="ru-RU"/>
        </w:rPr>
        <w:t>4</w:t>
      </w:r>
      <w:r w:rsidRPr="00C343D8">
        <w:rPr>
          <w:sz w:val="24"/>
          <w:szCs w:val="24"/>
          <w:lang w:val="ru-RU"/>
        </w:rPr>
        <w:t xml:space="preserve"> </w:t>
      </w:r>
      <w:r w:rsidR="004F5F1A">
        <w:rPr>
          <w:sz w:val="24"/>
          <w:szCs w:val="24"/>
          <w:lang w:val="ru-RU"/>
        </w:rPr>
        <w:t xml:space="preserve">(100%) </w:t>
      </w:r>
      <w:r w:rsidRPr="00C343D8">
        <w:rPr>
          <w:sz w:val="24"/>
          <w:szCs w:val="24"/>
          <w:lang w:val="ru-RU"/>
        </w:rPr>
        <w:t>обучающихся выбрали</w:t>
      </w:r>
      <w:r w:rsidR="004F5F1A">
        <w:rPr>
          <w:sz w:val="24"/>
          <w:szCs w:val="24"/>
          <w:lang w:val="ru-RU"/>
        </w:rPr>
        <w:t xml:space="preserve"> биологию</w:t>
      </w:r>
      <w:r w:rsidRPr="00C343D8">
        <w:rPr>
          <w:sz w:val="24"/>
          <w:szCs w:val="24"/>
          <w:lang w:val="ru-RU"/>
        </w:rPr>
        <w:t xml:space="preserve">. </w:t>
      </w:r>
      <w:r w:rsidR="004F5F1A">
        <w:rPr>
          <w:sz w:val="24"/>
          <w:szCs w:val="24"/>
          <w:lang w:val="ru-RU"/>
        </w:rPr>
        <w:t xml:space="preserve">Обществознание сдавал 1 ученик </w:t>
      </w:r>
      <w:r w:rsidRPr="00C343D8">
        <w:rPr>
          <w:sz w:val="24"/>
          <w:szCs w:val="24"/>
          <w:lang w:val="ru-RU"/>
        </w:rPr>
        <w:t>(2</w:t>
      </w:r>
      <w:r w:rsidR="004F5F1A">
        <w:rPr>
          <w:sz w:val="24"/>
          <w:szCs w:val="24"/>
          <w:lang w:val="ru-RU"/>
        </w:rPr>
        <w:t>5</w:t>
      </w:r>
      <w:r w:rsidRPr="00C343D8">
        <w:rPr>
          <w:sz w:val="24"/>
          <w:szCs w:val="24"/>
          <w:lang w:val="ru-RU"/>
        </w:rPr>
        <w:t>%)</w:t>
      </w:r>
      <w:r w:rsidR="004F5F1A">
        <w:rPr>
          <w:sz w:val="24"/>
          <w:szCs w:val="24"/>
          <w:lang w:val="ru-RU"/>
        </w:rPr>
        <w:t>.</w:t>
      </w:r>
    </w:p>
    <w:p w14:paraId="1A87CADE" w14:textId="17C59724" w:rsidR="004F5F1A" w:rsidRPr="004F5F1A" w:rsidRDefault="004F5F1A" w:rsidP="004F5F1A">
      <w:pPr>
        <w:pStyle w:val="a3"/>
        <w:rPr>
          <w:lang w:val="ru-RU"/>
        </w:rPr>
      </w:pPr>
      <w:r w:rsidRPr="004F5F1A">
        <w:rPr>
          <w:b/>
          <w:bCs/>
          <w:lang w:val="ru-RU"/>
        </w:rPr>
        <w:t>Таблица 1</w:t>
      </w:r>
      <w:r>
        <w:rPr>
          <w:b/>
          <w:bCs/>
          <w:lang w:val="ru-RU"/>
        </w:rPr>
        <w:t>8</w:t>
      </w:r>
      <w:r w:rsidRPr="004F5F1A">
        <w:rPr>
          <w:b/>
          <w:bCs/>
          <w:lang w:val="ru-RU"/>
        </w:rPr>
        <w:t>. Результаты ЕГЭ в 2024</w:t>
      </w:r>
      <w:r w:rsidRPr="004F5F1A">
        <w:rPr>
          <w:b/>
          <w:bCs/>
        </w:rPr>
        <w:t> </w:t>
      </w:r>
      <w:r w:rsidRPr="004F5F1A">
        <w:rPr>
          <w:b/>
          <w:bCs/>
          <w:lang w:val="ru-RU"/>
        </w:rPr>
        <w:t>году</w:t>
      </w:r>
    </w:p>
    <w:tbl>
      <w:tblPr>
        <w:tblW w:w="4188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39"/>
        <w:gridCol w:w="1782"/>
        <w:gridCol w:w="1551"/>
        <w:gridCol w:w="1871"/>
      </w:tblGrid>
      <w:tr w:rsidR="004F5F1A" w:rsidRPr="004F5F1A" w14:paraId="65EC40DA" w14:textId="77777777" w:rsidTr="004F5F1A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E5879" w14:textId="77777777" w:rsidR="004F5F1A" w:rsidRPr="004F5F1A" w:rsidRDefault="004F5F1A" w:rsidP="004F5F1A">
            <w:pPr>
              <w:pStyle w:val="a3"/>
            </w:pPr>
            <w:proofErr w:type="spellStart"/>
            <w:r w:rsidRPr="004F5F1A">
              <w:rPr>
                <w:b/>
                <w:bCs/>
              </w:rPr>
              <w:t>Учебные</w:t>
            </w:r>
            <w:proofErr w:type="spellEnd"/>
            <w:r w:rsidRPr="004F5F1A">
              <w:rPr>
                <w:b/>
                <w:bCs/>
              </w:rPr>
              <w:t xml:space="preserve"> </w:t>
            </w:r>
            <w:proofErr w:type="spellStart"/>
            <w:r w:rsidRPr="004F5F1A">
              <w:rPr>
                <w:b/>
                <w:bCs/>
              </w:rPr>
              <w:t>предметы</w:t>
            </w:r>
            <w:proofErr w:type="spellEnd"/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51225" w14:textId="77777777" w:rsidR="004F5F1A" w:rsidRPr="004F5F1A" w:rsidRDefault="004F5F1A" w:rsidP="004F5F1A">
            <w:pPr>
              <w:pStyle w:val="a3"/>
            </w:pPr>
            <w:proofErr w:type="spellStart"/>
            <w:r w:rsidRPr="004F5F1A">
              <w:rPr>
                <w:b/>
                <w:bCs/>
              </w:rPr>
              <w:t>Количество</w:t>
            </w:r>
            <w:proofErr w:type="spellEnd"/>
            <w:r w:rsidRPr="004F5F1A">
              <w:rPr>
                <w:b/>
                <w:bCs/>
              </w:rPr>
              <w:t xml:space="preserve"> </w:t>
            </w:r>
            <w:proofErr w:type="spellStart"/>
            <w:r w:rsidRPr="004F5F1A">
              <w:rPr>
                <w:b/>
                <w:bCs/>
              </w:rPr>
              <w:t>участников</w:t>
            </w:r>
            <w:proofErr w:type="spellEnd"/>
            <w:r w:rsidRPr="004F5F1A">
              <w:rPr>
                <w:b/>
                <w:bCs/>
              </w:rPr>
              <w:t xml:space="preserve"> ЕГЭ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5D667" w14:textId="77777777" w:rsidR="004F5F1A" w:rsidRPr="004F5F1A" w:rsidRDefault="004F5F1A" w:rsidP="004F5F1A">
            <w:pPr>
              <w:pStyle w:val="a3"/>
            </w:pPr>
            <w:proofErr w:type="spellStart"/>
            <w:r w:rsidRPr="004F5F1A">
              <w:rPr>
                <w:b/>
                <w:bCs/>
              </w:rPr>
              <w:t>Средний</w:t>
            </w:r>
            <w:proofErr w:type="spellEnd"/>
            <w:r w:rsidRPr="004F5F1A">
              <w:br/>
            </w:r>
            <w:proofErr w:type="spellStart"/>
            <w:r w:rsidRPr="004F5F1A">
              <w:rPr>
                <w:b/>
                <w:bCs/>
              </w:rPr>
              <w:t>балл</w:t>
            </w:r>
            <w:proofErr w:type="spellEnd"/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F19C5" w14:textId="77777777" w:rsidR="004F5F1A" w:rsidRPr="004F5F1A" w:rsidRDefault="004F5F1A" w:rsidP="004F5F1A">
            <w:pPr>
              <w:pStyle w:val="a3"/>
            </w:pPr>
            <w:proofErr w:type="spellStart"/>
            <w:r w:rsidRPr="004F5F1A">
              <w:rPr>
                <w:b/>
                <w:bCs/>
              </w:rPr>
              <w:t>Успеваемость</w:t>
            </w:r>
            <w:proofErr w:type="spellEnd"/>
          </w:p>
        </w:tc>
      </w:tr>
      <w:tr w:rsidR="004F5F1A" w:rsidRPr="004F5F1A" w14:paraId="529C49A7" w14:textId="77777777" w:rsidTr="004F5F1A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0E46E" w14:textId="77777777" w:rsidR="004F5F1A" w:rsidRPr="004F5F1A" w:rsidRDefault="004F5F1A" w:rsidP="004F5F1A">
            <w:pPr>
              <w:pStyle w:val="a3"/>
            </w:pPr>
            <w:proofErr w:type="spellStart"/>
            <w:r w:rsidRPr="004F5F1A">
              <w:t>Русский</w:t>
            </w:r>
            <w:proofErr w:type="spellEnd"/>
            <w:r w:rsidRPr="004F5F1A">
              <w:t xml:space="preserve"> </w:t>
            </w:r>
            <w:proofErr w:type="spellStart"/>
            <w:r w:rsidRPr="004F5F1A">
              <w:t>язык</w:t>
            </w:r>
            <w:proofErr w:type="spellEnd"/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825C0" w14:textId="56F3FF29" w:rsidR="004F5F1A" w:rsidRPr="004F5F1A" w:rsidRDefault="004F5F1A" w:rsidP="004F5F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5D3622" w14:textId="0468DBBF" w:rsidR="004F5F1A" w:rsidRPr="004F5F1A" w:rsidRDefault="004F5F1A" w:rsidP="004F5F1A">
            <w:pPr>
              <w:pStyle w:val="a3"/>
              <w:rPr>
                <w:lang w:val="ru-RU"/>
              </w:rPr>
            </w:pPr>
            <w:r w:rsidRPr="004F5F1A">
              <w:t>6</w:t>
            </w:r>
            <w:r>
              <w:rPr>
                <w:lang w:val="ru-RU"/>
              </w:rPr>
              <w:t>6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F261BD" w14:textId="77777777" w:rsidR="004F5F1A" w:rsidRPr="004F5F1A" w:rsidRDefault="004F5F1A" w:rsidP="004F5F1A">
            <w:pPr>
              <w:pStyle w:val="a3"/>
            </w:pPr>
            <w:r w:rsidRPr="004F5F1A">
              <w:t>100</w:t>
            </w:r>
          </w:p>
        </w:tc>
      </w:tr>
      <w:tr w:rsidR="004F5F1A" w:rsidRPr="004F5F1A" w14:paraId="38DE8D45" w14:textId="77777777" w:rsidTr="004F5F1A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27C22" w14:textId="47210587" w:rsidR="004F5F1A" w:rsidRPr="004F5F1A" w:rsidRDefault="004F5F1A" w:rsidP="004F5F1A">
            <w:pPr>
              <w:pStyle w:val="a3"/>
            </w:pPr>
            <w:proofErr w:type="spellStart"/>
            <w:r w:rsidRPr="004F5F1A">
              <w:t>Математика</w:t>
            </w:r>
            <w:proofErr w:type="spellEnd"/>
            <w:r w:rsidRPr="004F5F1A">
              <w:t xml:space="preserve"> (</w:t>
            </w:r>
            <w:r w:rsidRPr="004F5F1A">
              <w:rPr>
                <w:lang w:val="ru-RU"/>
              </w:rPr>
              <w:t>профильная</w:t>
            </w:r>
            <w:r w:rsidRPr="004F5F1A">
              <w:t>)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116D7" w14:textId="16F2379E" w:rsidR="004F5F1A" w:rsidRPr="004F5F1A" w:rsidRDefault="004F5F1A" w:rsidP="004F5F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624ED" w14:textId="0E41D5DC" w:rsidR="004F5F1A" w:rsidRPr="004F5F1A" w:rsidRDefault="004F5F1A" w:rsidP="004F5F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73645F" w14:textId="32D390BB" w:rsidR="004F5F1A" w:rsidRPr="004F5F1A" w:rsidRDefault="004F5F1A" w:rsidP="004F5F1A">
            <w:pPr>
              <w:pStyle w:val="a3"/>
            </w:pPr>
            <w:r w:rsidRPr="004F5F1A">
              <w:t>100</w:t>
            </w:r>
          </w:p>
        </w:tc>
      </w:tr>
      <w:tr w:rsidR="004F5F1A" w:rsidRPr="004F5F1A" w14:paraId="4D512418" w14:textId="77777777" w:rsidTr="004F5F1A">
        <w:trPr>
          <w:trHeight w:val="408"/>
        </w:trPr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DE542D" w14:textId="7EB72C5D" w:rsidR="004F5F1A" w:rsidRPr="004F5F1A" w:rsidRDefault="004F5F1A" w:rsidP="004F5F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Математика (базовая)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02076" w14:textId="654C78F2" w:rsidR="004F5F1A" w:rsidRPr="004F5F1A" w:rsidRDefault="004F5F1A" w:rsidP="004F5F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A07BE" w14:textId="6A27F9D3" w:rsidR="004F5F1A" w:rsidRPr="004F5F1A" w:rsidRDefault="004F5F1A" w:rsidP="004F5F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7B255" w14:textId="7E3C140F" w:rsidR="004F5F1A" w:rsidRPr="004F5F1A" w:rsidRDefault="004F5F1A" w:rsidP="004F5F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4F5F1A" w:rsidRPr="004F5F1A" w14:paraId="29D219D1" w14:textId="77777777" w:rsidTr="004F5F1A">
        <w:trPr>
          <w:trHeight w:val="372"/>
        </w:trPr>
        <w:tc>
          <w:tcPr>
            <w:tcW w:w="27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A0262" w14:textId="2D9C59D1" w:rsidR="004F5F1A" w:rsidRPr="004F5F1A" w:rsidRDefault="004F5F1A" w:rsidP="004F5F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Биология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A6528" w14:textId="41C8BFDE" w:rsidR="004F5F1A" w:rsidRPr="004F5F1A" w:rsidRDefault="004F5F1A" w:rsidP="004F5F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79D9A" w14:textId="1569E152" w:rsidR="004F5F1A" w:rsidRPr="004F5F1A" w:rsidRDefault="004F5F1A" w:rsidP="004F5F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5F057" w14:textId="0281B9AE" w:rsidR="004F5F1A" w:rsidRPr="004F5F1A" w:rsidRDefault="004F5F1A" w:rsidP="004F5F1A">
            <w:pPr>
              <w:pStyle w:val="a3"/>
              <w:spacing w:before="100" w:after="10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4F5F1A" w:rsidRPr="004F5F1A" w14:paraId="1B680296" w14:textId="77777777" w:rsidTr="004F5F1A">
        <w:trPr>
          <w:trHeight w:val="314"/>
        </w:trPr>
        <w:tc>
          <w:tcPr>
            <w:tcW w:w="27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E61F7" w14:textId="50CBB069" w:rsidR="004F5F1A" w:rsidRPr="004F5F1A" w:rsidRDefault="004F5F1A" w:rsidP="004F5F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Обществознание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A10464" w14:textId="4D758D53" w:rsidR="004F5F1A" w:rsidRPr="004F5F1A" w:rsidRDefault="004F5F1A" w:rsidP="004F5F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32567E" w14:textId="7083C49A" w:rsidR="004F5F1A" w:rsidRPr="004F5F1A" w:rsidRDefault="004F5F1A" w:rsidP="004F5F1A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D000F" w14:textId="7012AC50" w:rsidR="004F5F1A" w:rsidRPr="004F5F1A" w:rsidRDefault="004F5F1A" w:rsidP="004F5F1A">
            <w:pPr>
              <w:pStyle w:val="a3"/>
              <w:spacing w:before="100" w:after="10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14:paraId="4A6B3006" w14:textId="137B7B4E" w:rsidR="005B2D01" w:rsidRPr="008F1756" w:rsidRDefault="005B2D01" w:rsidP="005B2D01">
      <w:pPr>
        <w:pStyle w:val="a3"/>
        <w:rPr>
          <w:sz w:val="24"/>
          <w:szCs w:val="24"/>
          <w:lang w:val="ru-RU"/>
        </w:rPr>
      </w:pPr>
      <w:r w:rsidRPr="008F1756">
        <w:rPr>
          <w:sz w:val="24"/>
          <w:szCs w:val="24"/>
          <w:lang w:val="ru-RU"/>
        </w:rPr>
        <w:t>Выпускники 11-го класса успешно завершил</w:t>
      </w:r>
      <w:r w:rsidR="008522C0" w:rsidRPr="008F1756">
        <w:rPr>
          <w:sz w:val="24"/>
          <w:szCs w:val="24"/>
          <w:lang w:val="ru-RU"/>
        </w:rPr>
        <w:t>и</w:t>
      </w:r>
      <w:r w:rsidRPr="008F1756">
        <w:rPr>
          <w:sz w:val="24"/>
          <w:szCs w:val="24"/>
          <w:lang w:val="ru-RU"/>
        </w:rPr>
        <w:t xml:space="preserve"> учебный год и получил</w:t>
      </w:r>
      <w:r w:rsidR="008522C0" w:rsidRPr="008F1756">
        <w:rPr>
          <w:sz w:val="24"/>
          <w:szCs w:val="24"/>
          <w:lang w:val="ru-RU"/>
        </w:rPr>
        <w:t>и</w:t>
      </w:r>
      <w:r w:rsidRPr="008F1756">
        <w:rPr>
          <w:sz w:val="24"/>
          <w:szCs w:val="24"/>
          <w:lang w:val="ru-RU"/>
        </w:rPr>
        <w:t xml:space="preserve"> аттестат.</w:t>
      </w:r>
    </w:p>
    <w:p w14:paraId="48D83EE1" w14:textId="77777777" w:rsidR="008C09F8" w:rsidRDefault="008C09F8" w:rsidP="008C09F8">
      <w:pPr>
        <w:spacing w:before="0" w:beforeAutospacing="0" w:after="0" w:afterAutospacing="0" w:line="360" w:lineRule="auto"/>
        <w:ind w:left="-567" w:right="119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14:paraId="0DF1F31A" w14:textId="2AF10EAA" w:rsidR="008C09F8" w:rsidRPr="00E43ED8" w:rsidRDefault="008C09F8" w:rsidP="008C09F8">
      <w:pPr>
        <w:spacing w:before="0" w:beforeAutospacing="0" w:after="0" w:afterAutospacing="0" w:line="360" w:lineRule="auto"/>
        <w:ind w:left="-567" w:right="119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8C09F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Результаты ВПР</w:t>
      </w:r>
      <w:r w:rsidRPr="008C09F8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</w:p>
    <w:p w14:paraId="7C0E2C65" w14:textId="77777777" w:rsidR="008C09F8" w:rsidRPr="008C09F8" w:rsidRDefault="008C09F8" w:rsidP="008C09F8">
      <w:pPr>
        <w:spacing w:before="0" w:beforeAutospacing="0" w:after="0" w:afterAutospacing="0" w:line="360" w:lineRule="auto"/>
        <w:ind w:left="-567" w:right="119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C09F8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В 2025 году в соответствии с Правилами проведения мероприятий по оценке качества образования, утвержденными постановлением Правительства от 30.04.2024 № 556, Порядком проведения всероссийских проверочных работ в 2025 году были организованы и проведены ВПР в 4, 5, 6, 7, 8-х и 10-х классах.</w:t>
      </w:r>
    </w:p>
    <w:p w14:paraId="12573967" w14:textId="7E53AD60" w:rsidR="00EE3BC1" w:rsidRPr="00EE3BC1" w:rsidRDefault="00EE3BC1" w:rsidP="00EE3BC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E3B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Весной 202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5</w:t>
      </w:r>
      <w:r w:rsidRPr="00EE3B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года были проведены Всероссийские проверочные работы (ВПР) по русскому языку (4-8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 10</w:t>
      </w:r>
      <w:r w:rsidRPr="00EE3B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E3B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кл</w:t>
      </w:r>
      <w:proofErr w:type="spellEnd"/>
      <w:r w:rsidRPr="00EE3B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), математике (4-8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 10</w:t>
      </w:r>
      <w:r w:rsidRPr="00EE3B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E3B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кл</w:t>
      </w:r>
      <w:proofErr w:type="spellEnd"/>
      <w:r w:rsidRPr="00EE3B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), истории (5кл), биологии (5,</w:t>
      </w:r>
      <w:r w:rsidR="00AD7B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6, </w:t>
      </w:r>
      <w:r w:rsidR="004937F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7, </w:t>
      </w:r>
      <w:r w:rsidRPr="00EE3B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8</w:t>
      </w:r>
      <w:r w:rsidR="00AD7B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EE3B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кл</w:t>
      </w:r>
      <w:proofErr w:type="spellEnd"/>
      <w:r w:rsidRPr="00EE3B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), окружающему миру (4 </w:t>
      </w:r>
      <w:proofErr w:type="spellStart"/>
      <w:r w:rsidRPr="00EE3B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кл</w:t>
      </w:r>
      <w:proofErr w:type="spellEnd"/>
      <w:r w:rsidRPr="00EE3B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),</w:t>
      </w:r>
      <w:r w:rsidR="00AD7B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обществознанию (</w:t>
      </w:r>
      <w:r w:rsidR="004937F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7, </w:t>
      </w:r>
      <w:r w:rsidR="00AD7B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6 </w:t>
      </w:r>
      <w:proofErr w:type="spellStart"/>
      <w:r w:rsidR="00AD7B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кл</w:t>
      </w:r>
      <w:proofErr w:type="spellEnd"/>
      <w:r w:rsidR="00AD7B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.), литературе (8 </w:t>
      </w:r>
      <w:proofErr w:type="spellStart"/>
      <w:r w:rsidR="00AD7B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кл</w:t>
      </w:r>
      <w:proofErr w:type="spellEnd"/>
      <w:r w:rsidR="00AD7B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.), физике (10 </w:t>
      </w:r>
      <w:proofErr w:type="spellStart"/>
      <w:r w:rsidR="00AD7B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кл</w:t>
      </w:r>
      <w:proofErr w:type="spellEnd"/>
      <w:r w:rsidR="00AD7B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.) и английскому языку (10 </w:t>
      </w:r>
      <w:proofErr w:type="spellStart"/>
      <w:r w:rsidR="00AD7B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кл</w:t>
      </w:r>
      <w:proofErr w:type="spellEnd"/>
      <w:r w:rsidR="00AD7B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)</w:t>
      </w:r>
      <w:r w:rsidRPr="00EE3B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. </w:t>
      </w:r>
    </w:p>
    <w:p w14:paraId="3741DE30" w14:textId="7025B600" w:rsidR="00EE3BC1" w:rsidRDefault="00EE3BC1" w:rsidP="00EE3BC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E3B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 проведении работ в соответствии с регламентом присутствовали общественные наблюдатели. Нарушений проведения и проверки работ не было.</w:t>
      </w:r>
    </w:p>
    <w:p w14:paraId="56EAC9D9" w14:textId="77777777" w:rsidR="00AD7B5A" w:rsidRPr="00AD7B5A" w:rsidRDefault="00AD7B5A" w:rsidP="00AD7B5A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D7B5A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Данный показатель позволил получить достоверную оценку образовательных результатов учеников по школе.</w:t>
      </w:r>
    </w:p>
    <w:p w14:paraId="74F5B2FF" w14:textId="485D4A83" w:rsidR="00EE3BC1" w:rsidRPr="00EE3BC1" w:rsidRDefault="00EE3BC1" w:rsidP="00EE3BC1">
      <w:pPr>
        <w:spacing w:before="0" w:beforeAutospacing="0" w:after="0" w:afterAutospacing="0" w:line="360" w:lineRule="auto"/>
        <w:ind w:right="543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EE3BC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Таблица 1</w:t>
      </w:r>
      <w:r w:rsidR="008F1756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9</w:t>
      </w:r>
      <w:r w:rsidRPr="00EE3BC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. Результаты ВПР по русскому языку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9"/>
        <w:gridCol w:w="684"/>
        <w:gridCol w:w="1013"/>
        <w:gridCol w:w="1353"/>
        <w:gridCol w:w="1353"/>
        <w:gridCol w:w="1353"/>
        <w:gridCol w:w="1353"/>
        <w:gridCol w:w="905"/>
        <w:gridCol w:w="926"/>
      </w:tblGrid>
      <w:tr w:rsidR="00EE3BC1" w:rsidRPr="00EE3BC1" w14:paraId="179FCD6B" w14:textId="77777777" w:rsidTr="009B3052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DF7E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AC2F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К-во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в классе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3E85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 них выполняли работу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5E0A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К-во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подтвердивших годовые оценки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F8ACA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подтвердивших годовые оценки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233F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К-во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не подтвердивших годовые оценки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2D1C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не подтвердивших годовые оценки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6384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 них понизили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785A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 них повысили</w:t>
            </w:r>
          </w:p>
        </w:tc>
      </w:tr>
      <w:tr w:rsidR="00EE3BC1" w:rsidRPr="00EE3BC1" w14:paraId="3E587F50" w14:textId="77777777" w:rsidTr="009B3052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489A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27C5" w14:textId="32FA0192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AD7B5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72A8" w14:textId="18BCCDAF" w:rsidR="00EE3BC1" w:rsidRPr="00EE3BC1" w:rsidRDefault="00AD7B5A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5273" w14:textId="0CBDDFB5" w:rsidR="00EE3BC1" w:rsidRPr="00EE3BC1" w:rsidRDefault="00AD7B5A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E131" w14:textId="1AD7A845" w:rsidR="00EE3BC1" w:rsidRPr="00EE3BC1" w:rsidRDefault="00AD7B5A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DF5C" w14:textId="04D4FC71" w:rsidR="00EE3BC1" w:rsidRPr="00EE3BC1" w:rsidRDefault="00AD7B5A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75A2" w14:textId="3F73C90D" w:rsidR="00EE3BC1" w:rsidRPr="00EE3BC1" w:rsidRDefault="00AD7B5A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9DF2" w14:textId="643568B6" w:rsidR="00EE3BC1" w:rsidRPr="00EE3BC1" w:rsidRDefault="00AD7B5A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1B70" w14:textId="2149315A" w:rsidR="00EE3BC1" w:rsidRPr="00EE3BC1" w:rsidRDefault="00AD7B5A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9B3052" w:rsidRPr="00EE3BC1" w14:paraId="7FC670F6" w14:textId="77777777" w:rsidTr="009B3052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01FE" w14:textId="77777777" w:rsidR="009B3052" w:rsidRPr="00EE3BC1" w:rsidRDefault="009B3052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6A0" w14:textId="4FCD657E" w:rsidR="009B3052" w:rsidRPr="00EE3BC1" w:rsidRDefault="009B3052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FA6F" w14:textId="0437CFD3" w:rsidR="009B3052" w:rsidRPr="00EE3BC1" w:rsidRDefault="00A24CEE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6B02" w14:textId="4A9AFC3E" w:rsidR="009B3052" w:rsidRPr="00EE3BC1" w:rsidRDefault="00665D93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F2125" w14:textId="41A3B5A7" w:rsidR="009B3052" w:rsidRPr="00EE3BC1" w:rsidRDefault="00665D93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2DD4" w14:textId="407C9D63" w:rsidR="009B3052" w:rsidRPr="00EE3BC1" w:rsidRDefault="00665D93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105C" w14:textId="53C995F5" w:rsidR="009B3052" w:rsidRPr="00EE3BC1" w:rsidRDefault="00665D93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5417" w14:textId="778AB7FC" w:rsidR="009B3052" w:rsidRPr="00EE3BC1" w:rsidRDefault="00665D93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D8D0" w14:textId="1FC1328A" w:rsidR="009B3052" w:rsidRPr="00EE3BC1" w:rsidRDefault="00665D93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</w:tr>
      <w:tr w:rsidR="009B3052" w:rsidRPr="00EE3BC1" w14:paraId="34CDFACD" w14:textId="77777777" w:rsidTr="009B3052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7F8E" w14:textId="77777777" w:rsidR="009B3052" w:rsidRPr="00EE3BC1" w:rsidRDefault="009B3052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63E5" w14:textId="0340B864" w:rsidR="009B3052" w:rsidRPr="00E35442" w:rsidRDefault="00E35442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2506" w14:textId="64EE81CF" w:rsidR="009B3052" w:rsidRPr="00E35442" w:rsidRDefault="00E35442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5969" w14:textId="2CF6C5DC" w:rsidR="009B3052" w:rsidRPr="00E35442" w:rsidRDefault="00E35442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B8EE" w14:textId="5B10A340" w:rsidR="009B3052" w:rsidRPr="00E35442" w:rsidRDefault="00E35442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,89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6D9B" w14:textId="2853B188" w:rsidR="009B3052" w:rsidRPr="00EE3BC1" w:rsidRDefault="00E35442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C9C4" w14:textId="5B366482" w:rsidR="009B3052" w:rsidRPr="00EE3BC1" w:rsidRDefault="00E35442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11,11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6B13" w14:textId="50BAB5F4" w:rsidR="009B3052" w:rsidRPr="00EE3BC1" w:rsidRDefault="00E35442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FF2" w14:textId="25E32C9B" w:rsidR="009B3052" w:rsidRPr="00EE3BC1" w:rsidRDefault="00E35442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9B3052" w:rsidRPr="00EE3BC1" w14:paraId="6E5D8141" w14:textId="77777777" w:rsidTr="009B3052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53AD" w14:textId="77777777" w:rsidR="009B3052" w:rsidRPr="00EE3BC1" w:rsidRDefault="009B3052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FF71" w14:textId="71BD2D59" w:rsidR="009B3052" w:rsidRPr="00EE3BC1" w:rsidRDefault="00124FAD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8BF5" w14:textId="0181A679" w:rsidR="009B3052" w:rsidRPr="00EE3BC1" w:rsidRDefault="00124FAD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243A" w14:textId="65DC1C3D" w:rsidR="009B3052" w:rsidRPr="00EE3BC1" w:rsidRDefault="00124FAD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800B" w14:textId="6AE31EC5" w:rsidR="009B3052" w:rsidRPr="00EE3BC1" w:rsidRDefault="00124FAD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77,78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D799" w14:textId="262056B7" w:rsidR="009B3052" w:rsidRPr="00EE3BC1" w:rsidRDefault="00124FAD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EBDD" w14:textId="7D4F807B" w:rsidR="009B3052" w:rsidRPr="00EE3BC1" w:rsidRDefault="00124FAD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22,22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4A9C" w14:textId="41AB7ABB" w:rsidR="009B3052" w:rsidRPr="00EE3BC1" w:rsidRDefault="00124FAD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2DE5" w14:textId="6A902003" w:rsidR="009B3052" w:rsidRPr="00EE3BC1" w:rsidRDefault="00124FAD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9B3052" w:rsidRPr="00EE3BC1" w14:paraId="7005F28E" w14:textId="77777777" w:rsidTr="004E5B46">
        <w:trPr>
          <w:trHeight w:val="288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9D5E" w14:textId="77777777" w:rsidR="009B3052" w:rsidRPr="00EE3BC1" w:rsidRDefault="009B3052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D147" w14:textId="7489CBF7" w:rsidR="009B3052" w:rsidRPr="00EE3BC1" w:rsidRDefault="007D487C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5820" w14:textId="0686E65F" w:rsidR="009B3052" w:rsidRPr="00EE3BC1" w:rsidRDefault="000977C5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9A78" w14:textId="6562BDE9" w:rsidR="009B3052" w:rsidRPr="00EE3BC1" w:rsidRDefault="007D487C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B514" w14:textId="192D56DB" w:rsidR="009B3052" w:rsidRPr="00EE3BC1" w:rsidRDefault="007D487C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7EAF" w14:textId="3E97AA50" w:rsidR="009B3052" w:rsidRPr="00EE3BC1" w:rsidRDefault="007D487C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BECF" w14:textId="17A0BB4E" w:rsidR="009B3052" w:rsidRPr="00EE3BC1" w:rsidRDefault="007D487C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1718" w14:textId="0C3E70DD" w:rsidR="009B3052" w:rsidRPr="00EE3BC1" w:rsidRDefault="007D487C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ABFE" w14:textId="1E49AA38" w:rsidR="004E5B46" w:rsidRPr="00EE3BC1" w:rsidRDefault="007D487C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4E5B46" w:rsidRPr="00EE3BC1" w14:paraId="51E37699" w14:textId="77777777" w:rsidTr="009B3052">
        <w:trPr>
          <w:trHeight w:val="264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2EF7" w14:textId="15F6A3AD" w:rsidR="004E5B46" w:rsidRPr="00EE3BC1" w:rsidRDefault="004E5B46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AB79" w14:textId="31F1E3B0" w:rsidR="004E5B46" w:rsidRDefault="004E5B46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09B" w14:textId="3DB7F9AE" w:rsidR="004E5B46" w:rsidRDefault="004E5B46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E760" w14:textId="55F24E6B" w:rsidR="004E5B46" w:rsidRDefault="004E5B46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F1EA" w14:textId="5029C2BA" w:rsidR="004E5B46" w:rsidRDefault="004E5B46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8602" w14:textId="6D2038BA" w:rsidR="004E5B46" w:rsidRDefault="004E5B46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D910" w14:textId="47EFCDA1" w:rsidR="004E5B46" w:rsidRDefault="004E5B46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0896" w14:textId="55B062EB" w:rsidR="004E5B46" w:rsidRDefault="004E5B46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512A" w14:textId="6ACFAB82" w:rsidR="004E5B46" w:rsidRDefault="004E5B46" w:rsidP="009B3052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</w:tbl>
    <w:p w14:paraId="2F373623" w14:textId="77777777" w:rsidR="00EE3BC1" w:rsidRPr="00EE3BC1" w:rsidRDefault="00EE3BC1" w:rsidP="00EE3BC1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14:paraId="74249CA0" w14:textId="77777777" w:rsidR="00EE3BC1" w:rsidRPr="00EE3BC1" w:rsidRDefault="00EE3BC1" w:rsidP="00EE3BC1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</w:p>
    <w:p w14:paraId="3B99A401" w14:textId="6D8DFD29" w:rsidR="00EE3BC1" w:rsidRPr="00EE3BC1" w:rsidRDefault="00EE3BC1" w:rsidP="00EE3BC1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EE3BC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Таблица </w:t>
      </w:r>
      <w:r w:rsidR="008F1756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20</w:t>
      </w:r>
      <w:r w:rsidRPr="00EE3BC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. Результаты ВПР по математике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9"/>
        <w:gridCol w:w="684"/>
        <w:gridCol w:w="1013"/>
        <w:gridCol w:w="1353"/>
        <w:gridCol w:w="1353"/>
        <w:gridCol w:w="1353"/>
        <w:gridCol w:w="1353"/>
        <w:gridCol w:w="905"/>
        <w:gridCol w:w="926"/>
      </w:tblGrid>
      <w:tr w:rsidR="00EE3BC1" w:rsidRPr="00EE3BC1" w14:paraId="34938875" w14:textId="77777777" w:rsidTr="00665D9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9A33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5637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К-во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в классе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64F5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 них выполняли работу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D0EA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К-во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подтвердивших годовые оценки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9668A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подтвердивших годовые оценки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AB8D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К-во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не подтвердивших годовые оценки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1DF6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не подтвердивших годовые оценки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22C3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 них понизили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55BF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 них повысили</w:t>
            </w:r>
          </w:p>
        </w:tc>
      </w:tr>
      <w:tr w:rsidR="00EE3BC1" w:rsidRPr="00EE3BC1" w14:paraId="4EE9DF7D" w14:textId="77777777" w:rsidTr="00665D9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C4F3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6CF4" w14:textId="11ABCF0A" w:rsidR="00EE3BC1" w:rsidRPr="00EE3BC1" w:rsidRDefault="00AD7B5A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9BD8" w14:textId="1DED41F4" w:rsidR="00EE3BC1" w:rsidRPr="00EE3BC1" w:rsidRDefault="00AD7B5A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60B9" w14:textId="76C685DD" w:rsidR="00EE3BC1" w:rsidRPr="00EE3BC1" w:rsidRDefault="00AD7B5A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55F9" w14:textId="6BF8D397" w:rsidR="00EE3BC1" w:rsidRPr="00EE3BC1" w:rsidRDefault="00AD7B5A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1736" w14:textId="27C63C4D" w:rsidR="00EE3BC1" w:rsidRPr="00EE3BC1" w:rsidRDefault="00AD7B5A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3FB7" w14:textId="2E1F4B5E" w:rsidR="00EE3BC1" w:rsidRPr="00EE3BC1" w:rsidRDefault="00AD7B5A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4C29" w14:textId="3735EACD" w:rsidR="00EE3BC1" w:rsidRPr="00EE3BC1" w:rsidRDefault="00AD7B5A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A453" w14:textId="2E50C278" w:rsidR="00EE3BC1" w:rsidRPr="00EE3BC1" w:rsidRDefault="00AD7B5A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665D93" w:rsidRPr="00EE3BC1" w14:paraId="742A130F" w14:textId="77777777" w:rsidTr="00665D9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A85B" w14:textId="77777777" w:rsidR="00665D93" w:rsidRPr="00EE3BC1" w:rsidRDefault="00665D93" w:rsidP="00665D93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A51E" w14:textId="05324F9B" w:rsidR="00665D93" w:rsidRPr="00EE3BC1" w:rsidRDefault="00665D93" w:rsidP="00665D93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45B1" w14:textId="3E5DE2D6" w:rsidR="00665D93" w:rsidRPr="00EE3BC1" w:rsidRDefault="00665D93" w:rsidP="00665D93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7051" w14:textId="0C038A00" w:rsidR="00665D93" w:rsidRPr="00EE3BC1" w:rsidRDefault="00665D93" w:rsidP="00665D93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CA52D" w14:textId="54FFC395" w:rsidR="00665D93" w:rsidRPr="00EE3BC1" w:rsidRDefault="00665D93" w:rsidP="00665D93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9B30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86,67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6958" w14:textId="3F934B8E" w:rsidR="00665D93" w:rsidRPr="00EE3BC1" w:rsidRDefault="00665D93" w:rsidP="00665D93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1F13" w14:textId="24EF8CF6" w:rsidR="00665D93" w:rsidRPr="00EE3BC1" w:rsidRDefault="00665D93" w:rsidP="00665D93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13,37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E809" w14:textId="2A1B7CCF" w:rsidR="00665D93" w:rsidRPr="00EE3BC1" w:rsidRDefault="00665D93" w:rsidP="00665D93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435C" w14:textId="5955C608" w:rsidR="00665D93" w:rsidRPr="00EE3BC1" w:rsidRDefault="00665D93" w:rsidP="00665D93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EE3BC1" w:rsidRPr="00EE3BC1" w14:paraId="3476D591" w14:textId="77777777" w:rsidTr="00665D9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A2EBF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1873" w14:textId="61A3C003" w:rsidR="00EE3BC1" w:rsidRPr="00EE3BC1" w:rsidRDefault="00685ECC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BD0E" w14:textId="3AFA25F4" w:rsidR="00EE3BC1" w:rsidRPr="00EE3BC1" w:rsidRDefault="00685ECC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B4A8" w14:textId="298EE752" w:rsidR="00EE3BC1" w:rsidRPr="00EE3BC1" w:rsidRDefault="00685ECC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3A17" w14:textId="26430A2D" w:rsidR="00EE3BC1" w:rsidRPr="00EE3BC1" w:rsidRDefault="00685ECC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72E0" w14:textId="74EA1D09" w:rsidR="00EE3BC1" w:rsidRPr="00EE3BC1" w:rsidRDefault="00685ECC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D238" w14:textId="5782C52B" w:rsidR="00EE3BC1" w:rsidRPr="00EE3BC1" w:rsidRDefault="00685ECC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75D4" w14:textId="4ED2DF88" w:rsidR="00EE3BC1" w:rsidRPr="00EE3BC1" w:rsidRDefault="00685ECC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046E" w14:textId="0AD6473E" w:rsidR="00EE3BC1" w:rsidRPr="00EE3BC1" w:rsidRDefault="00685ECC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EE3BC1" w:rsidRPr="00EE3BC1" w14:paraId="61C0D0D1" w14:textId="77777777" w:rsidTr="00665D93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DAD7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48AA" w14:textId="6E00DFF9" w:rsidR="00EE3BC1" w:rsidRPr="00EE3BC1" w:rsidRDefault="00124FAD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8471" w14:textId="329D45E0" w:rsidR="00EE3BC1" w:rsidRPr="00EE3BC1" w:rsidRDefault="00124FAD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9F12" w14:textId="568E63F0" w:rsidR="00EE3BC1" w:rsidRPr="00EE3BC1" w:rsidRDefault="00124FAD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3BF9" w14:textId="2C53AA7C" w:rsidR="00EE3BC1" w:rsidRPr="00EE3BC1" w:rsidRDefault="00124FAD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8F67" w14:textId="20C01EFB" w:rsidR="00EE3BC1" w:rsidRPr="00EE3BC1" w:rsidRDefault="00124FAD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5B5B" w14:textId="6572AA3C" w:rsidR="00EE3BC1" w:rsidRPr="00EE3BC1" w:rsidRDefault="00124FAD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6C21" w14:textId="7AF9A792" w:rsidR="00EE3BC1" w:rsidRPr="00EE3BC1" w:rsidRDefault="00124FAD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FF10" w14:textId="569E7BD5" w:rsidR="00EE3BC1" w:rsidRPr="00EE3BC1" w:rsidRDefault="00124FAD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EE3BC1" w:rsidRPr="00EE3BC1" w14:paraId="01324D28" w14:textId="77777777" w:rsidTr="004E5B46">
        <w:trPr>
          <w:trHeight w:val="30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7D11F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5B04" w14:textId="12C31C80" w:rsidR="00EE3BC1" w:rsidRPr="00EE3BC1" w:rsidRDefault="0078796D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909C" w14:textId="622906C8" w:rsidR="00EE3BC1" w:rsidRPr="00EE3BC1" w:rsidRDefault="0078796D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5038" w14:textId="5AF60DE8" w:rsidR="00EE3BC1" w:rsidRPr="00EE3BC1" w:rsidRDefault="0078796D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39E2" w14:textId="5455BE04" w:rsidR="00EE3BC1" w:rsidRPr="00EE3BC1" w:rsidRDefault="0078796D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4CCC" w14:textId="78678A5F" w:rsidR="00EE3BC1" w:rsidRPr="00EE3BC1" w:rsidRDefault="0078796D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2B4" w14:textId="704A76FB" w:rsidR="00EE3BC1" w:rsidRPr="00EE3BC1" w:rsidRDefault="0078796D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9001" w14:textId="73C36009" w:rsidR="00EE3BC1" w:rsidRPr="00EE3BC1" w:rsidRDefault="0078796D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3D51" w14:textId="79C37223" w:rsidR="004E5B46" w:rsidRPr="00EE3BC1" w:rsidRDefault="0078796D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4E5B46" w:rsidRPr="00EE3BC1" w14:paraId="33A91CD2" w14:textId="77777777" w:rsidTr="00665D93">
        <w:trPr>
          <w:trHeight w:val="252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17A1" w14:textId="180DC36E" w:rsidR="004E5B46" w:rsidRPr="00EE3BC1" w:rsidRDefault="004E5B46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7420" w14:textId="630F198B" w:rsidR="004E5B46" w:rsidRDefault="004E5B46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B42E" w14:textId="5553C761" w:rsidR="004E5B46" w:rsidRDefault="004E5B46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50A2" w14:textId="0A14C4EF" w:rsidR="004E5B46" w:rsidRDefault="004E5B46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1D83" w14:textId="2B66273B" w:rsidR="004E5B46" w:rsidRDefault="004E5B46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E914" w14:textId="08FBCFD7" w:rsidR="004E5B46" w:rsidRDefault="004E5B46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90D6" w14:textId="09C583FD" w:rsidR="004E5B46" w:rsidRDefault="004E5B46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4326" w14:textId="7965374E" w:rsidR="004E5B46" w:rsidRDefault="004E5B46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E7BD" w14:textId="3B07A698" w:rsidR="004E5B46" w:rsidRDefault="004E5B46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</w:tbl>
    <w:p w14:paraId="01C6AD69" w14:textId="77777777" w:rsidR="00EE3BC1" w:rsidRPr="00EE3BC1" w:rsidRDefault="00EE3BC1" w:rsidP="00EE3BC1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3DF73943" w14:textId="62FE6FE1" w:rsidR="00EE3BC1" w:rsidRPr="00EE3BC1" w:rsidRDefault="00EE3BC1" w:rsidP="00EE3BC1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EE3BC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Таблица 2</w:t>
      </w:r>
      <w:r w:rsidR="008F1756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1</w:t>
      </w:r>
      <w:r w:rsidRPr="00EE3BC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. Результаты ВПР </w:t>
      </w:r>
      <w:proofErr w:type="gramStart"/>
      <w:r w:rsidRPr="00EE3BC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по  биологии</w:t>
      </w:r>
      <w:proofErr w:type="gramEnd"/>
      <w:r w:rsidRPr="00EE3BC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(окружающий мир)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9"/>
        <w:gridCol w:w="684"/>
        <w:gridCol w:w="1013"/>
        <w:gridCol w:w="1353"/>
        <w:gridCol w:w="1353"/>
        <w:gridCol w:w="1353"/>
        <w:gridCol w:w="1353"/>
        <w:gridCol w:w="905"/>
        <w:gridCol w:w="926"/>
      </w:tblGrid>
      <w:tr w:rsidR="00EE3BC1" w:rsidRPr="00EE3BC1" w14:paraId="795AB4E1" w14:textId="77777777" w:rsidTr="00E3544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9372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4E50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К-во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в классе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1AFF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 них выполняли работу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6A7F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К-во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подтвердивших годовые оценки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7D60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подтвердивших годовые оценки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B3A6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К-во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не подтвердивших годовые оценки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D71A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не подтвердивших годовые оценки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B438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 них понизили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B5E5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 них повысили</w:t>
            </w:r>
          </w:p>
        </w:tc>
      </w:tr>
      <w:tr w:rsidR="00EE3BC1" w:rsidRPr="00EE3BC1" w14:paraId="40FFF973" w14:textId="77777777" w:rsidTr="00E35442">
        <w:trPr>
          <w:trHeight w:val="2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1FC4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57C6" w14:textId="3FAE93BE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AD7B5A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4243" w14:textId="0F98BBA6" w:rsidR="00EE3BC1" w:rsidRPr="00EE3BC1" w:rsidRDefault="00AD7B5A" w:rsidP="00EE3BC1">
            <w:pPr>
              <w:tabs>
                <w:tab w:val="left" w:pos="720"/>
              </w:tabs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DD94" w14:textId="591F3B31" w:rsidR="00EE3BC1" w:rsidRPr="00EE3BC1" w:rsidRDefault="00AD7B5A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5D6B" w14:textId="0ED8DB2C" w:rsidR="00EE3BC1" w:rsidRPr="00EE3BC1" w:rsidRDefault="00AD7B5A" w:rsidP="00EE3BC1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A5DD" w14:textId="61BC2E6E" w:rsidR="00EE3BC1" w:rsidRPr="00EE3BC1" w:rsidRDefault="00AD7B5A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00E0" w14:textId="0E46B2D3" w:rsidR="00EE3BC1" w:rsidRPr="00EE3BC1" w:rsidRDefault="00AD7B5A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794C" w14:textId="42043E04" w:rsidR="00EE3BC1" w:rsidRPr="00EE3BC1" w:rsidRDefault="00AD7B5A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669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EE3BC1" w:rsidRPr="00EE3BC1" w14:paraId="7FD57EA1" w14:textId="77777777" w:rsidTr="00E35442">
        <w:trPr>
          <w:trHeight w:val="31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7BA2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BAF0" w14:textId="3895E064" w:rsidR="00EE3BC1" w:rsidRPr="00EE3BC1" w:rsidRDefault="00946462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4ECB" w14:textId="253F2E78" w:rsidR="00EE3BC1" w:rsidRPr="00EE3BC1" w:rsidRDefault="00946462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B822" w14:textId="4F9FFB32" w:rsidR="00EE3BC1" w:rsidRPr="00EE3BC1" w:rsidRDefault="00946462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C9E3" w14:textId="5ECD679E" w:rsidR="00EE3BC1" w:rsidRPr="00EE3BC1" w:rsidRDefault="00946462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</w:t>
            </w:r>
            <w:r w:rsidR="00EE3BC1"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3,33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0BFD" w14:textId="51F2119B" w:rsidR="00EE3BC1" w:rsidRPr="00EE3BC1" w:rsidRDefault="00946462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D2C9" w14:textId="3099281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6,6</w:t>
            </w:r>
            <w:r w:rsidR="009464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35D2" w14:textId="6B83D131" w:rsidR="00EE3BC1" w:rsidRPr="00EE3BC1" w:rsidRDefault="00946462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9A19" w14:textId="1DB5327F" w:rsidR="00EE3BC1" w:rsidRPr="00EE3BC1" w:rsidRDefault="00946462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EE3BC1" w:rsidRPr="00EE3BC1" w14:paraId="2206F2EC" w14:textId="77777777" w:rsidTr="00E3544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E69E" w14:textId="1AC670A1" w:rsidR="00EE3BC1" w:rsidRPr="00EE3BC1" w:rsidRDefault="00AF170D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0640" w14:textId="09BDBA3A" w:rsidR="00EE3BC1" w:rsidRPr="00EE3BC1" w:rsidRDefault="00AF170D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B0B3" w14:textId="1ECE561A" w:rsidR="00EE3BC1" w:rsidRPr="00EE3BC1" w:rsidRDefault="00AF170D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8C8" w14:textId="6CC9D785" w:rsidR="00EE3BC1" w:rsidRPr="00EE3BC1" w:rsidRDefault="00AF170D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64FC" w14:textId="2C41D773" w:rsidR="00EE3BC1" w:rsidRPr="00EE3BC1" w:rsidRDefault="00AF170D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C2A1" w14:textId="74F30F92" w:rsidR="00EE3BC1" w:rsidRPr="00EE3BC1" w:rsidRDefault="00AF170D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8555" w14:textId="183FF539" w:rsidR="00EE3BC1" w:rsidRPr="00EE3BC1" w:rsidRDefault="00AF170D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0EFB" w14:textId="68AF5522" w:rsidR="00EE3BC1" w:rsidRPr="00EE3BC1" w:rsidRDefault="00AF170D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8BD3" w14:textId="2961F9DB" w:rsidR="00EE3BC1" w:rsidRPr="00EE3BC1" w:rsidRDefault="00AF170D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EE3BC1" w:rsidRPr="00EE3BC1" w14:paraId="1BFF3225" w14:textId="77777777" w:rsidTr="00FC6EFB">
        <w:trPr>
          <w:trHeight w:val="25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1655" w14:textId="00F7865C" w:rsidR="00EE3BC1" w:rsidRPr="00EE3BC1" w:rsidRDefault="00A76D58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A97A" w14:textId="32EA2E0C" w:rsidR="00EE3BC1" w:rsidRPr="00EE3BC1" w:rsidRDefault="00A76D58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64B2" w14:textId="5CF545CB" w:rsidR="00EE3BC1" w:rsidRPr="00EE3BC1" w:rsidRDefault="00A76D58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BD0F" w14:textId="4883745E" w:rsidR="00EE3BC1" w:rsidRPr="00EE3BC1" w:rsidRDefault="00A76D58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AB5C" w14:textId="3EDFDEA1" w:rsidR="00EE3BC1" w:rsidRPr="00EE3BC1" w:rsidRDefault="00A76D58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87,5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CA21" w14:textId="761426CB" w:rsidR="00EE3BC1" w:rsidRPr="00EE3BC1" w:rsidRDefault="00A76D58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286E" w14:textId="5E0E20DA" w:rsidR="00EE3BC1" w:rsidRPr="00EE3BC1" w:rsidRDefault="00A76D58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12,5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F900" w14:textId="5F0F379D" w:rsidR="00EE3BC1" w:rsidRPr="00EE3BC1" w:rsidRDefault="00A76D58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4433" w14:textId="0F5FC19D" w:rsidR="00FC6EFB" w:rsidRPr="00EE3BC1" w:rsidRDefault="00A76D58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FC6EFB" w:rsidRPr="00EE3BC1" w14:paraId="63A23CBE" w14:textId="77777777" w:rsidTr="00E35442">
        <w:trPr>
          <w:trHeight w:val="28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2C08" w14:textId="67934C92" w:rsidR="00FC6EFB" w:rsidRDefault="00FC6EFB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15EF" w14:textId="18ED6125" w:rsidR="00FC6EFB" w:rsidRDefault="00FC6EFB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424C" w14:textId="65B495B1" w:rsidR="00FC6EFB" w:rsidRDefault="00FC6EFB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3A99" w14:textId="5BDF8B8E" w:rsidR="00FC6EFB" w:rsidRDefault="00FC6EFB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C305" w14:textId="3E972961" w:rsidR="00FC6EFB" w:rsidRDefault="00FC6EFB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5C92" w14:textId="481B4754" w:rsidR="00FC6EFB" w:rsidRDefault="00FC6EFB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515E" w14:textId="512EA46F" w:rsidR="00FC6EFB" w:rsidRDefault="00FC6EFB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2E3B" w14:textId="468621F7" w:rsidR="00FC6EFB" w:rsidRDefault="00FC6EFB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7848" w14:textId="22D1C97D" w:rsidR="00FC6EFB" w:rsidRDefault="00FC6EFB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</w:tbl>
    <w:p w14:paraId="28337236" w14:textId="68C004F1" w:rsidR="00EE3BC1" w:rsidRPr="00EE3BC1" w:rsidRDefault="00EE3BC1" w:rsidP="00EE3BC1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58B14101" w14:textId="6E6AC6E6" w:rsidR="00EE3BC1" w:rsidRPr="00EE3BC1" w:rsidRDefault="00EE3BC1" w:rsidP="00EE3BC1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EE3BC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Таблица 2</w:t>
      </w:r>
      <w:r w:rsidR="008F1756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2</w:t>
      </w:r>
      <w:r w:rsidRPr="00EE3BC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. </w:t>
      </w:r>
      <w:proofErr w:type="gramStart"/>
      <w:r w:rsidRPr="00EE3BC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Результаты  ВПР</w:t>
      </w:r>
      <w:proofErr w:type="gramEnd"/>
      <w:r w:rsidRPr="00EE3BC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по  история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9"/>
        <w:gridCol w:w="684"/>
        <w:gridCol w:w="1013"/>
        <w:gridCol w:w="1353"/>
        <w:gridCol w:w="1353"/>
        <w:gridCol w:w="1353"/>
        <w:gridCol w:w="1353"/>
        <w:gridCol w:w="905"/>
        <w:gridCol w:w="926"/>
      </w:tblGrid>
      <w:tr w:rsidR="00EE3BC1" w:rsidRPr="00EE3BC1" w14:paraId="78EF115B" w14:textId="77777777" w:rsidTr="00AE5BAF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B6D4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B955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К-во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в классе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D54E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 них выполняли работу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12F6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К-во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подтвердивших годовые оценки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4A7F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подтвердивших годовые оценки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CFE3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К-во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не подтвердивших годовые оценки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2AEE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не подтвердивших годовые оценки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CC2DB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 них понизили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0F97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 них повысили</w:t>
            </w:r>
          </w:p>
        </w:tc>
      </w:tr>
      <w:tr w:rsidR="00EE3BC1" w:rsidRPr="00EE3BC1" w14:paraId="7BE70720" w14:textId="77777777" w:rsidTr="00AE5BAF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D9DB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5B89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A5B" w14:textId="4B7536B2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BB26F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28C2" w14:textId="5645B31E" w:rsidR="00EE3BC1" w:rsidRPr="00EE3BC1" w:rsidRDefault="00BB26FC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49D5" w14:textId="2B928A1C" w:rsidR="00EE3BC1" w:rsidRPr="00EE3BC1" w:rsidRDefault="00BB26FC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81,25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426E" w14:textId="502E4658" w:rsidR="00EE3BC1" w:rsidRPr="00EE3BC1" w:rsidRDefault="00BB26FC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30F8" w14:textId="0423BA72" w:rsidR="00EE3BC1" w:rsidRPr="00EE3BC1" w:rsidRDefault="00BB26FC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18,75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625C" w14:textId="4903D7FF" w:rsidR="00EE3BC1" w:rsidRPr="00EE3BC1" w:rsidRDefault="00BB26FC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57D2" w14:textId="257FA556" w:rsidR="00EE3BC1" w:rsidRPr="00EE3BC1" w:rsidRDefault="00BB26FC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</w:tbl>
    <w:p w14:paraId="0DAFA260" w14:textId="77777777" w:rsidR="00EE3BC1" w:rsidRPr="00EE3BC1" w:rsidRDefault="00EE3BC1" w:rsidP="00EE3BC1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128AA3F3" w14:textId="77777777" w:rsidR="00EE3BC1" w:rsidRPr="00EE3BC1" w:rsidRDefault="00EE3BC1" w:rsidP="00EE3BC1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E3BC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Таблица 23. </w:t>
      </w:r>
      <w:proofErr w:type="gramStart"/>
      <w:r w:rsidRPr="00EE3BC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Результаты  ВПР</w:t>
      </w:r>
      <w:proofErr w:type="gramEnd"/>
      <w:r w:rsidRPr="00EE3BC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по  обществознанию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9"/>
        <w:gridCol w:w="684"/>
        <w:gridCol w:w="1013"/>
        <w:gridCol w:w="1353"/>
        <w:gridCol w:w="1353"/>
        <w:gridCol w:w="1353"/>
        <w:gridCol w:w="1353"/>
        <w:gridCol w:w="905"/>
        <w:gridCol w:w="926"/>
      </w:tblGrid>
      <w:tr w:rsidR="00EE3BC1" w:rsidRPr="00EE3BC1" w14:paraId="07A12CC3" w14:textId="77777777" w:rsidTr="00E3544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63E3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E7A9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К-во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в классе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2352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 них выполняли работу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F454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К-во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подтвердивших годовые оценки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17F3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подтвердивших годовые оценки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B287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К-во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не подтвердивших годовые оценки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9213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не подтвердивших годовые оценки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C31D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 них понизили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EBB5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 них повысили</w:t>
            </w:r>
          </w:p>
        </w:tc>
      </w:tr>
      <w:tr w:rsidR="00EE3BC1" w:rsidRPr="00EE3BC1" w14:paraId="52D28496" w14:textId="77777777" w:rsidTr="000815C2">
        <w:trPr>
          <w:trHeight w:val="33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FC8C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5A2F" w14:textId="01A57D05" w:rsidR="00EE3BC1" w:rsidRPr="00EE3BC1" w:rsidRDefault="004937FC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6FF4" w14:textId="44B9DC84" w:rsidR="00EE3BC1" w:rsidRPr="00EE3BC1" w:rsidRDefault="004937FC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A3EE" w14:textId="294D9A88" w:rsidR="00EE3BC1" w:rsidRPr="00EE3BC1" w:rsidRDefault="004937FC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B575" w14:textId="034C737E" w:rsidR="00EE3BC1" w:rsidRPr="00EE3BC1" w:rsidRDefault="004937FC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88,89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14BB" w14:textId="26F76804" w:rsidR="00EE3BC1" w:rsidRPr="00EE3BC1" w:rsidRDefault="004937FC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31DB" w14:textId="551CFCB4" w:rsidR="00EE3BC1" w:rsidRPr="00EE3BC1" w:rsidRDefault="004937FC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11,11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9C49" w14:textId="5417794E" w:rsidR="00EE3BC1" w:rsidRPr="00EE3BC1" w:rsidRDefault="004937FC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94C7" w14:textId="44115E39" w:rsidR="000815C2" w:rsidRPr="00EE3BC1" w:rsidRDefault="004937FC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0815C2" w:rsidRPr="00EE3BC1" w14:paraId="7FDB78F1" w14:textId="77777777" w:rsidTr="00E35442">
        <w:trPr>
          <w:trHeight w:val="264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28C1" w14:textId="69587CFB" w:rsidR="000815C2" w:rsidRPr="00EE3BC1" w:rsidRDefault="000815C2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73A5" w14:textId="02BFA5F1" w:rsidR="000815C2" w:rsidRDefault="000815C2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3A44" w14:textId="0D4DD297" w:rsidR="000815C2" w:rsidRDefault="000815C2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F475" w14:textId="7D949BA2" w:rsidR="000815C2" w:rsidRDefault="000815C2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F75C" w14:textId="1BC46F14" w:rsidR="000815C2" w:rsidRDefault="000815C2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4981" w14:textId="49239033" w:rsidR="000815C2" w:rsidRDefault="000815C2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C5D5" w14:textId="6CBB6A8D" w:rsidR="000815C2" w:rsidRDefault="000815C2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72D8" w14:textId="6CF38381" w:rsidR="000815C2" w:rsidRDefault="000815C2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82AF" w14:textId="5508D570" w:rsidR="000815C2" w:rsidRDefault="000815C2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</w:tbl>
    <w:p w14:paraId="713556B7" w14:textId="77777777" w:rsidR="00EE3BC1" w:rsidRPr="00EE3BC1" w:rsidRDefault="00EE3BC1" w:rsidP="00EE3BC1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264C9DB9" w14:textId="77777777" w:rsidR="00EE3BC1" w:rsidRPr="00EE3BC1" w:rsidRDefault="00EE3BC1" w:rsidP="00EE3BC1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bookmarkStart w:id="14" w:name="_Hlk159955191"/>
      <w:r w:rsidRPr="00EE3BC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Таблица 24. Результаты ВПР по английскому языку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9"/>
        <w:gridCol w:w="684"/>
        <w:gridCol w:w="1013"/>
        <w:gridCol w:w="1353"/>
        <w:gridCol w:w="1353"/>
        <w:gridCol w:w="1353"/>
        <w:gridCol w:w="1353"/>
        <w:gridCol w:w="905"/>
        <w:gridCol w:w="926"/>
      </w:tblGrid>
      <w:tr w:rsidR="00EE3BC1" w:rsidRPr="00EE3BC1" w14:paraId="1305DC81" w14:textId="77777777" w:rsidTr="00E3544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4"/>
          <w:p w14:paraId="644B83C4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AF3EF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К-во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в классе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E9B8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 них выполняли работу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2623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К-во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подтвердивших годовые оценки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F4F1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подтвердивших годовые оценки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8E6E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К-во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не подтвердивших годовые оценки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D360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не подтвердивших годовые оценки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4D34E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 них понизили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317A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 них повысили</w:t>
            </w:r>
          </w:p>
        </w:tc>
      </w:tr>
      <w:tr w:rsidR="00EE3BC1" w:rsidRPr="00EE3BC1" w14:paraId="7A7CBB1F" w14:textId="77777777" w:rsidTr="00E35442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09C4" w14:textId="4949A137" w:rsidR="00EE3BC1" w:rsidRPr="00EE3BC1" w:rsidRDefault="00AE5BAF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9A4B" w14:textId="28BA9845" w:rsidR="00EE3BC1" w:rsidRPr="00EE3BC1" w:rsidRDefault="00AE5BAF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CEA" w14:textId="7EE29D07" w:rsidR="00EE3BC1" w:rsidRPr="00EE3BC1" w:rsidRDefault="00AE5BAF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934A" w14:textId="56AEFF1E" w:rsidR="00EE3BC1" w:rsidRPr="00EE3BC1" w:rsidRDefault="00AE5BAF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6642" w14:textId="3B42ACFD" w:rsidR="00EE3BC1" w:rsidRPr="00EE3BC1" w:rsidRDefault="00AE5BAF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CCCB" w14:textId="07F32767" w:rsidR="00EE3BC1" w:rsidRPr="00EE3BC1" w:rsidRDefault="00AE5BAF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40EA" w14:textId="163B4475" w:rsidR="00EE3BC1" w:rsidRPr="00EE3BC1" w:rsidRDefault="00AE5BAF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418D" w14:textId="6319A873" w:rsidR="00EE3BC1" w:rsidRPr="00EE3BC1" w:rsidRDefault="00AE5BAF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9151" w14:textId="78C231A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1E238747" w14:textId="77777777" w:rsidR="00EE3BC1" w:rsidRPr="00EE3BC1" w:rsidRDefault="00EE3BC1" w:rsidP="00EE3BC1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540981BD" w14:textId="107404C4" w:rsidR="00EE3BC1" w:rsidRPr="00EE3BC1" w:rsidRDefault="00EE3BC1" w:rsidP="00EE3BC1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bookmarkStart w:id="15" w:name="_Hlk225276474"/>
      <w:r w:rsidRPr="00EE3BC1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Таблица 25. Результаты ВПР по </w:t>
      </w:r>
      <w:r w:rsidR="00FC6EFB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литературе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9"/>
        <w:gridCol w:w="684"/>
        <w:gridCol w:w="1013"/>
        <w:gridCol w:w="1353"/>
        <w:gridCol w:w="1353"/>
        <w:gridCol w:w="1353"/>
        <w:gridCol w:w="1353"/>
        <w:gridCol w:w="905"/>
        <w:gridCol w:w="926"/>
      </w:tblGrid>
      <w:tr w:rsidR="00EE3BC1" w:rsidRPr="00EE3BC1" w14:paraId="6FA6CB83" w14:textId="77777777" w:rsidTr="00E3544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30C6D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6021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К-во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в классе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A41B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 них выполняли работу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8A302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К-во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подтвердивших годовые оценки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5FAA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подтвердивших годовые оценки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D1B9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К-во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не подтвердивших годовые оценки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A5A8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  <w:proofErr w:type="spellStart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не подтвердивших годовые оценки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1D30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 них понизили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7747" w14:textId="77777777" w:rsidR="00EE3BC1" w:rsidRPr="00EE3BC1" w:rsidRDefault="00EE3BC1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E3BC1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 них повысили</w:t>
            </w:r>
          </w:p>
        </w:tc>
      </w:tr>
      <w:tr w:rsidR="00EE3BC1" w:rsidRPr="00EE3BC1" w14:paraId="754AC806" w14:textId="77777777" w:rsidTr="00E35442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5001" w14:textId="463D91D9" w:rsidR="00EE3BC1" w:rsidRPr="00EE3BC1" w:rsidRDefault="00FC6EFB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3A77" w14:textId="4311109E" w:rsidR="00EE3BC1" w:rsidRPr="00EE3BC1" w:rsidRDefault="00FC6EFB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A3B3" w14:textId="1C3A62B9" w:rsidR="00EE3BC1" w:rsidRPr="00EE3BC1" w:rsidRDefault="004E5B46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3E8" w14:textId="06EA20D6" w:rsidR="00EE3BC1" w:rsidRPr="00EE3BC1" w:rsidRDefault="004E5B46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48DF" w14:textId="59839535" w:rsidR="00EE3BC1" w:rsidRPr="00EE3BC1" w:rsidRDefault="004E5B46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4179" w14:textId="033E6BCA" w:rsidR="00EE3BC1" w:rsidRPr="00EE3BC1" w:rsidRDefault="004E5B46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63BF" w14:textId="23867E8F" w:rsidR="00EE3BC1" w:rsidRPr="00EE3BC1" w:rsidRDefault="004E5B46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7758" w14:textId="79B20A0A" w:rsidR="00EE3BC1" w:rsidRPr="00EE3BC1" w:rsidRDefault="004E5B46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4675" w14:textId="3E381685" w:rsidR="00EE3BC1" w:rsidRPr="00EE3BC1" w:rsidRDefault="004E5B46" w:rsidP="00EE3BC1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bookmarkEnd w:id="15"/>
    </w:tbl>
    <w:p w14:paraId="50E87FFF" w14:textId="3F300ED8" w:rsidR="00EE3BC1" w:rsidRDefault="00EE3BC1" w:rsidP="00EE3BC1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05AD9FB3" w14:textId="60B11718" w:rsidR="004E5B46" w:rsidRPr="004E5B46" w:rsidRDefault="004E5B46" w:rsidP="004E5B46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4E5B46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Таблица 2</w:t>
      </w:r>
      <w:r w:rsidR="00BD47F8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6</w:t>
      </w:r>
      <w:r w:rsidRPr="004E5B46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. Результаты ВПР по 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физике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9"/>
        <w:gridCol w:w="684"/>
        <w:gridCol w:w="1013"/>
        <w:gridCol w:w="1353"/>
        <w:gridCol w:w="1353"/>
        <w:gridCol w:w="1353"/>
        <w:gridCol w:w="1353"/>
        <w:gridCol w:w="905"/>
        <w:gridCol w:w="926"/>
      </w:tblGrid>
      <w:tr w:rsidR="004E5B46" w:rsidRPr="004E5B46" w14:paraId="4D0099C3" w14:textId="77777777" w:rsidTr="007C113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521F" w14:textId="77777777" w:rsidR="004E5B46" w:rsidRPr="004E5B46" w:rsidRDefault="004E5B46" w:rsidP="004E5B4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E5B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53A9" w14:textId="77777777" w:rsidR="004E5B46" w:rsidRPr="004E5B46" w:rsidRDefault="004E5B46" w:rsidP="004E5B4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E5B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К-во </w:t>
            </w:r>
            <w:proofErr w:type="spellStart"/>
            <w:r w:rsidRPr="004E5B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4E5B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в классе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2E06" w14:textId="77777777" w:rsidR="004E5B46" w:rsidRPr="004E5B46" w:rsidRDefault="004E5B46" w:rsidP="004E5B4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E5B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 них выполняли работу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556D" w14:textId="77777777" w:rsidR="004E5B46" w:rsidRPr="004E5B46" w:rsidRDefault="004E5B46" w:rsidP="004E5B4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E5B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К-во </w:t>
            </w:r>
            <w:proofErr w:type="spellStart"/>
            <w:r w:rsidRPr="004E5B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4E5B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подтвердивших годовые оценки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07C0" w14:textId="77777777" w:rsidR="004E5B46" w:rsidRPr="004E5B46" w:rsidRDefault="004E5B46" w:rsidP="004E5B4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E5B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  <w:proofErr w:type="spellStart"/>
            <w:r w:rsidRPr="004E5B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4E5B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подтвердивших годовые оценки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6F95D" w14:textId="77777777" w:rsidR="004E5B46" w:rsidRPr="004E5B46" w:rsidRDefault="004E5B46" w:rsidP="004E5B4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E5B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К-во </w:t>
            </w:r>
            <w:proofErr w:type="spellStart"/>
            <w:r w:rsidRPr="004E5B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4E5B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не подтвердивших годовые оценки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92980" w14:textId="77777777" w:rsidR="004E5B46" w:rsidRPr="004E5B46" w:rsidRDefault="004E5B46" w:rsidP="004E5B4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E5B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% </w:t>
            </w:r>
            <w:proofErr w:type="spellStart"/>
            <w:r w:rsidRPr="004E5B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учащ</w:t>
            </w:r>
            <w:proofErr w:type="spellEnd"/>
            <w:r w:rsidRPr="004E5B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 не подтвердивших годовые оценки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C1C5" w14:textId="77777777" w:rsidR="004E5B46" w:rsidRPr="004E5B46" w:rsidRDefault="004E5B46" w:rsidP="004E5B4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E5B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 них понизили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6F7B" w14:textId="77777777" w:rsidR="004E5B46" w:rsidRPr="004E5B46" w:rsidRDefault="004E5B46" w:rsidP="004E5B4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E5B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 них повысили</w:t>
            </w:r>
          </w:p>
        </w:tc>
      </w:tr>
      <w:tr w:rsidR="004E5B46" w:rsidRPr="004E5B46" w14:paraId="0EEA185A" w14:textId="77777777" w:rsidTr="007C1131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A864" w14:textId="59A72C9D" w:rsidR="004E5B46" w:rsidRPr="004E5B46" w:rsidRDefault="004E5B46" w:rsidP="004E5B4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DEB1" w14:textId="52CFAEED" w:rsidR="004E5B46" w:rsidRPr="004E5B46" w:rsidRDefault="00AE5BAF" w:rsidP="004E5B4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0863" w14:textId="77777777" w:rsidR="004E5B46" w:rsidRPr="004E5B46" w:rsidRDefault="004E5B46" w:rsidP="004E5B4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E5B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A0DF" w14:textId="77777777" w:rsidR="004E5B46" w:rsidRPr="004E5B46" w:rsidRDefault="004E5B46" w:rsidP="004E5B4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E5B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5BDB" w14:textId="77777777" w:rsidR="004E5B46" w:rsidRPr="004E5B46" w:rsidRDefault="004E5B46" w:rsidP="004E5B4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E5B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75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062" w14:textId="77777777" w:rsidR="004E5B46" w:rsidRPr="004E5B46" w:rsidRDefault="004E5B46" w:rsidP="004E5B4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E5B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0B50" w14:textId="77777777" w:rsidR="004E5B46" w:rsidRPr="004E5B46" w:rsidRDefault="004E5B46" w:rsidP="004E5B4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E5B46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AB58" w14:textId="01CB5C26" w:rsidR="004E5B46" w:rsidRPr="004E5B46" w:rsidRDefault="00AE5BAF" w:rsidP="004E5B4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1A0D" w14:textId="719AC224" w:rsidR="004E5B46" w:rsidRPr="004E5B46" w:rsidRDefault="00AE5BAF" w:rsidP="004E5B46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</w:tbl>
    <w:p w14:paraId="31B65AAC" w14:textId="77777777" w:rsidR="004E5B46" w:rsidRPr="00EE3BC1" w:rsidRDefault="004E5B46" w:rsidP="00EE3BC1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0283302F" w14:textId="0D7741F0" w:rsidR="00EE3BC1" w:rsidRPr="00EE3BC1" w:rsidRDefault="00EE3BC1" w:rsidP="00EE3BC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EE3B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lastRenderedPageBreak/>
        <w:t xml:space="preserve">Анализируя данные можно отметить, что процент учеников, понизивших результаты ВПР варьируется от </w:t>
      </w:r>
      <w:r w:rsidR="00BD47F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10</w:t>
      </w:r>
      <w:r w:rsidRPr="00EE3B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% до </w:t>
      </w:r>
      <w:r w:rsidR="00BD47F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25 </w:t>
      </w:r>
      <w:r w:rsidRPr="00EE3B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%, подтвердивших результаты </w:t>
      </w:r>
      <w:proofErr w:type="gramStart"/>
      <w:r w:rsidRPr="00EE3B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ВПР  от</w:t>
      </w:r>
      <w:proofErr w:type="gramEnd"/>
      <w:r w:rsidRPr="00EE3B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  <w:r w:rsidR="00BD47F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60</w:t>
      </w:r>
      <w:r w:rsidRPr="00EE3B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% до 100%, процент ребят повысивших свой результат ВПР от </w:t>
      </w:r>
      <w:r w:rsidR="00BD47F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6,25 </w:t>
      </w:r>
      <w:r w:rsidRPr="00EE3BC1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% до 4</w:t>
      </w:r>
      <w:r w:rsidR="00BD47F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0 % . </w:t>
      </w:r>
    </w:p>
    <w:p w14:paraId="7DDC26AE" w14:textId="77777777" w:rsidR="00EE3BC1" w:rsidRPr="00EE3BC1" w:rsidRDefault="00EE3BC1" w:rsidP="00EE3BC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3B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Данные свидетельствуют о незначительном понижении уровня образовательной подготовки при проведении ВПР в сравнении с результатами 3 четверти. Причины: необъективность выставления оценок, недостаточный уровень подготовки к ВПР, несистематическое включение заданий ВПР в урок, слабый контроль за знаниями обучающихся.</w:t>
      </w:r>
    </w:p>
    <w:p w14:paraId="01C4D67B" w14:textId="04CFE95C" w:rsidR="00EE3BC1" w:rsidRDefault="00EE3BC1" w:rsidP="00EE3BC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EE3B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 тоже время, хочется отметить положительную динамику в сравнении с результатами весеннего периода написания ВПР в 202</w:t>
      </w:r>
      <w:r w:rsidR="00BD47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4</w:t>
      </w:r>
      <w:r w:rsidRPr="00EE3B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году.</w:t>
      </w:r>
    </w:p>
    <w:p w14:paraId="373828A4" w14:textId="4B8C2E05" w:rsidR="00BD47F8" w:rsidRDefault="00BD47F8" w:rsidP="00EE3BC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1A4AF242" w14:textId="77777777" w:rsidR="007C1131" w:rsidRPr="007C1131" w:rsidRDefault="007C1131" w:rsidP="007C1131">
      <w:pPr>
        <w:ind w:left="-567" w:right="-2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7C11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Результаты диагностических работ, направленных на формирование функциональной грамотности </w:t>
      </w:r>
    </w:p>
    <w:p w14:paraId="483C8220" w14:textId="3516A4E5" w:rsidR="007C1131" w:rsidRPr="007C1131" w:rsidRDefault="007C1131" w:rsidP="007C113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C113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марте</w:t>
      </w:r>
      <w:r w:rsidRPr="007C113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7C113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года были </w:t>
      </w:r>
      <w:bookmarkStart w:id="16" w:name="_Hlk194612185"/>
      <w:r w:rsidRPr="007C1131">
        <w:rPr>
          <w:rFonts w:ascii="Times New Roman" w:eastAsia="Calibri" w:hAnsi="Times New Roman" w:cs="Times New Roman"/>
          <w:sz w:val="24"/>
          <w:szCs w:val="24"/>
          <w:lang w:val="ru-RU"/>
        </w:rPr>
        <w:t>проведены диагностические работы для оценки уровня достижения функциональной грамотности учащихся 6, 8 и 9 классов по направлениям: естественно-научная, математическая, читательская грамотность.</w:t>
      </w:r>
    </w:p>
    <w:bookmarkEnd w:id="16"/>
    <w:p w14:paraId="5458EFA6" w14:textId="72D16817" w:rsidR="007C1131" w:rsidRDefault="007C1131" w:rsidP="007C113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C1131">
        <w:rPr>
          <w:rFonts w:ascii="Times New Roman" w:eastAsia="Calibri" w:hAnsi="Times New Roman" w:cs="Times New Roman"/>
          <w:sz w:val="24"/>
          <w:szCs w:val="24"/>
          <w:lang w:val="ru-RU"/>
        </w:rPr>
        <w:t>Работы были проведены на основе размещенного на портале РЭШ электронного банка заданий для оценки функциональной грамотности (</w:t>
      </w:r>
      <w:proofErr w:type="spellStart"/>
      <w:r w:rsidRPr="007C1131">
        <w:rPr>
          <w:rFonts w:ascii="Times New Roman" w:eastAsia="Calibri" w:hAnsi="Times New Roman" w:cs="Times New Roman"/>
          <w:sz w:val="24"/>
          <w:szCs w:val="24"/>
        </w:rPr>
        <w:t>fg</w:t>
      </w:r>
      <w:proofErr w:type="spellEnd"/>
      <w:r w:rsidRPr="007C113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proofErr w:type="spellStart"/>
      <w:r w:rsidRPr="007C1131">
        <w:rPr>
          <w:rFonts w:ascii="Times New Roman" w:eastAsia="Calibri" w:hAnsi="Times New Roman" w:cs="Times New Roman"/>
          <w:sz w:val="24"/>
          <w:szCs w:val="24"/>
        </w:rPr>
        <w:t>resh</w:t>
      </w:r>
      <w:proofErr w:type="spellEnd"/>
      <w:r w:rsidRPr="007C113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proofErr w:type="spellStart"/>
      <w:r w:rsidRPr="007C1131">
        <w:rPr>
          <w:rFonts w:ascii="Times New Roman" w:eastAsia="Calibri" w:hAnsi="Times New Roman" w:cs="Times New Roman"/>
          <w:sz w:val="24"/>
          <w:szCs w:val="24"/>
        </w:rPr>
        <w:t>edu</w:t>
      </w:r>
      <w:proofErr w:type="spellEnd"/>
      <w:r w:rsidRPr="007C1131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proofErr w:type="spellStart"/>
      <w:r w:rsidRPr="007C1131">
        <w:rPr>
          <w:rFonts w:ascii="Times New Roman" w:eastAsia="Calibri" w:hAnsi="Times New Roman" w:cs="Times New Roman"/>
          <w:sz w:val="24"/>
          <w:szCs w:val="24"/>
        </w:rPr>
        <w:t>ru</w:t>
      </w:r>
      <w:proofErr w:type="spellEnd"/>
      <w:r w:rsidRPr="007C113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Учащиеся 6, 8-9 классов выполняли работы только на компьютерах в кабинете информатики с привлечением классных руководителей в урочное время в связи </w:t>
      </w:r>
      <w:proofErr w:type="gramStart"/>
      <w:r w:rsidRPr="007C1131">
        <w:rPr>
          <w:rFonts w:ascii="Times New Roman" w:eastAsia="Calibri" w:hAnsi="Times New Roman" w:cs="Times New Roman"/>
          <w:sz w:val="24"/>
          <w:szCs w:val="24"/>
          <w:lang w:val="ru-RU"/>
        </w:rPr>
        <w:t>с  необходимостью</w:t>
      </w:r>
      <w:proofErr w:type="gramEnd"/>
      <w:r w:rsidRPr="007C113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подвоза детей. </w:t>
      </w:r>
    </w:p>
    <w:p w14:paraId="72EE8DF7" w14:textId="4F9B9432" w:rsidR="007C1131" w:rsidRDefault="007C1131" w:rsidP="007C1131">
      <w:pPr>
        <w:ind w:left="-567" w:right="-23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C11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Таблица 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7</w:t>
      </w:r>
      <w:r w:rsidRPr="007C11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7C113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1131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Результаты выполнения диагностической работы по функциональной грамотности (Естественно-научная грамотность)</w:t>
      </w:r>
    </w:p>
    <w:p w14:paraId="72B84EE1" w14:textId="77777777" w:rsidR="007C1131" w:rsidRPr="007C1131" w:rsidRDefault="007C1131" w:rsidP="007C1131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Style w:val="5"/>
        <w:tblpPr w:leftFromText="180" w:rightFromText="180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1516"/>
        <w:gridCol w:w="2219"/>
        <w:gridCol w:w="826"/>
        <w:gridCol w:w="949"/>
        <w:gridCol w:w="871"/>
        <w:gridCol w:w="916"/>
        <w:gridCol w:w="906"/>
        <w:gridCol w:w="1142"/>
      </w:tblGrid>
      <w:tr w:rsidR="007C1131" w:rsidRPr="007C1131" w14:paraId="26CB9A2E" w14:textId="77777777" w:rsidTr="007C1131">
        <w:tc>
          <w:tcPr>
            <w:tcW w:w="3735" w:type="dxa"/>
            <w:gridSpan w:val="2"/>
          </w:tcPr>
          <w:p w14:paraId="23B70DA5" w14:textId="77777777" w:rsidR="007C1131" w:rsidRPr="007C1131" w:rsidRDefault="007C1131" w:rsidP="007C113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C1131">
              <w:rPr>
                <w:rFonts w:eastAsia="Calibri"/>
                <w:b/>
                <w:sz w:val="24"/>
                <w:szCs w:val="24"/>
              </w:rPr>
              <w:t>Класс</w:t>
            </w:r>
          </w:p>
        </w:tc>
        <w:tc>
          <w:tcPr>
            <w:tcW w:w="1775" w:type="dxa"/>
            <w:gridSpan w:val="2"/>
          </w:tcPr>
          <w:p w14:paraId="409328D1" w14:textId="77777777" w:rsidR="007C1131" w:rsidRPr="007C1131" w:rsidRDefault="007C1131" w:rsidP="007C113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C1131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787" w:type="dxa"/>
            <w:gridSpan w:val="2"/>
          </w:tcPr>
          <w:p w14:paraId="6891A467" w14:textId="77777777" w:rsidR="007C1131" w:rsidRPr="007C1131" w:rsidRDefault="007C1131" w:rsidP="007C113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C1131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2048" w:type="dxa"/>
            <w:gridSpan w:val="2"/>
          </w:tcPr>
          <w:p w14:paraId="365CF263" w14:textId="77777777" w:rsidR="007C1131" w:rsidRPr="007C1131" w:rsidRDefault="007C1131" w:rsidP="007C113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C1131">
              <w:rPr>
                <w:rFonts w:eastAsia="Calibri"/>
                <w:b/>
                <w:sz w:val="24"/>
                <w:szCs w:val="24"/>
              </w:rPr>
              <w:t xml:space="preserve">9 </w:t>
            </w:r>
          </w:p>
        </w:tc>
      </w:tr>
      <w:tr w:rsidR="007C1131" w:rsidRPr="007C1131" w14:paraId="6B5CC307" w14:textId="77777777" w:rsidTr="007C1131">
        <w:tc>
          <w:tcPr>
            <w:tcW w:w="3735" w:type="dxa"/>
            <w:gridSpan w:val="2"/>
          </w:tcPr>
          <w:p w14:paraId="6BE6A4DC" w14:textId="77777777" w:rsidR="007C1131" w:rsidRPr="007C1131" w:rsidRDefault="007C1131" w:rsidP="007C113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C1131">
              <w:rPr>
                <w:rFonts w:eastAsia="Calibri"/>
                <w:b/>
                <w:sz w:val="24"/>
                <w:szCs w:val="24"/>
              </w:rPr>
              <w:t>Всего по списку</w:t>
            </w:r>
          </w:p>
        </w:tc>
        <w:tc>
          <w:tcPr>
            <w:tcW w:w="1775" w:type="dxa"/>
            <w:gridSpan w:val="2"/>
          </w:tcPr>
          <w:p w14:paraId="0A4F7713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10 чел.</w:t>
            </w:r>
          </w:p>
        </w:tc>
        <w:tc>
          <w:tcPr>
            <w:tcW w:w="1787" w:type="dxa"/>
            <w:gridSpan w:val="2"/>
          </w:tcPr>
          <w:p w14:paraId="2597BDCA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5 чел.</w:t>
            </w:r>
          </w:p>
        </w:tc>
        <w:tc>
          <w:tcPr>
            <w:tcW w:w="2048" w:type="dxa"/>
            <w:gridSpan w:val="2"/>
          </w:tcPr>
          <w:p w14:paraId="4958B677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7 чел.</w:t>
            </w:r>
          </w:p>
        </w:tc>
      </w:tr>
      <w:tr w:rsidR="007C1131" w:rsidRPr="007C1131" w14:paraId="175F75E7" w14:textId="77777777" w:rsidTr="007C1131">
        <w:tc>
          <w:tcPr>
            <w:tcW w:w="1516" w:type="dxa"/>
            <w:vMerge w:val="restart"/>
          </w:tcPr>
          <w:p w14:paraId="60B2CE8A" w14:textId="77777777" w:rsidR="007C1131" w:rsidRPr="007C1131" w:rsidRDefault="007C1131" w:rsidP="007C1131">
            <w:pPr>
              <w:rPr>
                <w:rFonts w:eastAsia="Calibri"/>
                <w:sz w:val="24"/>
                <w:szCs w:val="24"/>
              </w:rPr>
            </w:pPr>
          </w:p>
          <w:p w14:paraId="46AA6CA8" w14:textId="77777777" w:rsidR="007C1131" w:rsidRPr="007C1131" w:rsidRDefault="007C1131" w:rsidP="007C1131">
            <w:pPr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Уровень освоения</w:t>
            </w:r>
          </w:p>
        </w:tc>
        <w:tc>
          <w:tcPr>
            <w:tcW w:w="2219" w:type="dxa"/>
          </w:tcPr>
          <w:p w14:paraId="131751C9" w14:textId="77777777" w:rsidR="007C1131" w:rsidRPr="007C1131" w:rsidRDefault="007C1131" w:rsidP="007C1131">
            <w:pPr>
              <w:rPr>
                <w:rFonts w:eastAsia="Calibri"/>
                <w:b/>
                <w:sz w:val="24"/>
                <w:szCs w:val="24"/>
              </w:rPr>
            </w:pPr>
            <w:r w:rsidRPr="007C1131">
              <w:rPr>
                <w:rFonts w:eastAsia="Calibri"/>
                <w:b/>
                <w:sz w:val="24"/>
                <w:szCs w:val="24"/>
              </w:rPr>
              <w:t>Недостаточный</w:t>
            </w:r>
          </w:p>
        </w:tc>
        <w:tc>
          <w:tcPr>
            <w:tcW w:w="826" w:type="dxa"/>
          </w:tcPr>
          <w:p w14:paraId="00A93CF4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" w:type="dxa"/>
          </w:tcPr>
          <w:p w14:paraId="77940134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1" w:type="dxa"/>
          </w:tcPr>
          <w:p w14:paraId="03FF1A50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14:paraId="6CA115CC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20%</w:t>
            </w:r>
          </w:p>
        </w:tc>
        <w:tc>
          <w:tcPr>
            <w:tcW w:w="906" w:type="dxa"/>
          </w:tcPr>
          <w:p w14:paraId="7ACE2FC9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2" w:type="dxa"/>
          </w:tcPr>
          <w:p w14:paraId="530C3BD0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C1131" w:rsidRPr="007C1131" w14:paraId="4EB04C7A" w14:textId="77777777" w:rsidTr="007C1131">
        <w:tc>
          <w:tcPr>
            <w:tcW w:w="1516" w:type="dxa"/>
            <w:vMerge/>
          </w:tcPr>
          <w:p w14:paraId="443AE281" w14:textId="77777777" w:rsidR="007C1131" w:rsidRPr="007C1131" w:rsidRDefault="007C1131" w:rsidP="007C113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210428F" w14:textId="77777777" w:rsidR="007C1131" w:rsidRPr="007C1131" w:rsidRDefault="007C1131" w:rsidP="007C1131">
            <w:pPr>
              <w:rPr>
                <w:rFonts w:eastAsia="Calibri"/>
                <w:b/>
                <w:sz w:val="24"/>
                <w:szCs w:val="24"/>
              </w:rPr>
            </w:pPr>
            <w:r w:rsidRPr="007C1131">
              <w:rPr>
                <w:rFonts w:eastAsia="Calibri"/>
                <w:b/>
                <w:sz w:val="24"/>
                <w:szCs w:val="24"/>
              </w:rPr>
              <w:t>Низкий</w:t>
            </w:r>
          </w:p>
        </w:tc>
        <w:tc>
          <w:tcPr>
            <w:tcW w:w="826" w:type="dxa"/>
          </w:tcPr>
          <w:p w14:paraId="64D63DAA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" w:type="dxa"/>
          </w:tcPr>
          <w:p w14:paraId="0A089B2C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1" w:type="dxa"/>
          </w:tcPr>
          <w:p w14:paraId="0735967E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6" w:type="dxa"/>
          </w:tcPr>
          <w:p w14:paraId="2DDB1965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</w:tcPr>
          <w:p w14:paraId="496A0551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2" w:type="dxa"/>
          </w:tcPr>
          <w:p w14:paraId="035AD52A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C1131" w:rsidRPr="007C1131" w14:paraId="19806D4B" w14:textId="77777777" w:rsidTr="007C1131">
        <w:tc>
          <w:tcPr>
            <w:tcW w:w="1516" w:type="dxa"/>
            <w:vMerge/>
          </w:tcPr>
          <w:p w14:paraId="5C72C234" w14:textId="77777777" w:rsidR="007C1131" w:rsidRPr="007C1131" w:rsidRDefault="007C1131" w:rsidP="007C113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39913595" w14:textId="77777777" w:rsidR="007C1131" w:rsidRPr="007C1131" w:rsidRDefault="007C1131" w:rsidP="007C1131">
            <w:pPr>
              <w:rPr>
                <w:rFonts w:eastAsia="Calibri"/>
                <w:b/>
                <w:sz w:val="24"/>
                <w:szCs w:val="24"/>
              </w:rPr>
            </w:pPr>
            <w:r w:rsidRPr="007C1131">
              <w:rPr>
                <w:rFonts w:eastAsia="Calibri"/>
                <w:b/>
                <w:sz w:val="24"/>
                <w:szCs w:val="24"/>
              </w:rPr>
              <w:t>Средний</w:t>
            </w:r>
          </w:p>
        </w:tc>
        <w:tc>
          <w:tcPr>
            <w:tcW w:w="826" w:type="dxa"/>
          </w:tcPr>
          <w:p w14:paraId="12C1762A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49" w:type="dxa"/>
          </w:tcPr>
          <w:p w14:paraId="22DEE55A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22%</w:t>
            </w:r>
          </w:p>
        </w:tc>
        <w:tc>
          <w:tcPr>
            <w:tcW w:w="871" w:type="dxa"/>
          </w:tcPr>
          <w:p w14:paraId="5C117B18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6" w:type="dxa"/>
          </w:tcPr>
          <w:p w14:paraId="25AC39E9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</w:tcPr>
          <w:p w14:paraId="5B367297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2" w:type="dxa"/>
          </w:tcPr>
          <w:p w14:paraId="52D6E79E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C1131" w:rsidRPr="007C1131" w14:paraId="4D735D3D" w14:textId="77777777" w:rsidTr="007C1131">
        <w:tc>
          <w:tcPr>
            <w:tcW w:w="1516" w:type="dxa"/>
            <w:vMerge/>
          </w:tcPr>
          <w:p w14:paraId="6EEDA85D" w14:textId="77777777" w:rsidR="007C1131" w:rsidRPr="007C1131" w:rsidRDefault="007C1131" w:rsidP="007C113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E60FAFC" w14:textId="77777777" w:rsidR="007C1131" w:rsidRPr="007C1131" w:rsidRDefault="007C1131" w:rsidP="007C1131">
            <w:pPr>
              <w:rPr>
                <w:rFonts w:eastAsia="Calibri"/>
                <w:b/>
                <w:sz w:val="24"/>
                <w:szCs w:val="24"/>
              </w:rPr>
            </w:pPr>
            <w:r w:rsidRPr="007C1131">
              <w:rPr>
                <w:rFonts w:eastAsia="Calibri"/>
                <w:b/>
                <w:sz w:val="24"/>
                <w:szCs w:val="24"/>
              </w:rPr>
              <w:t>Повышенный</w:t>
            </w:r>
          </w:p>
        </w:tc>
        <w:tc>
          <w:tcPr>
            <w:tcW w:w="826" w:type="dxa"/>
          </w:tcPr>
          <w:p w14:paraId="5989717C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49" w:type="dxa"/>
          </w:tcPr>
          <w:p w14:paraId="08D37705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56%</w:t>
            </w:r>
          </w:p>
        </w:tc>
        <w:tc>
          <w:tcPr>
            <w:tcW w:w="871" w:type="dxa"/>
          </w:tcPr>
          <w:p w14:paraId="3389AD8B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14:paraId="43D38636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60%</w:t>
            </w:r>
          </w:p>
        </w:tc>
        <w:tc>
          <w:tcPr>
            <w:tcW w:w="906" w:type="dxa"/>
          </w:tcPr>
          <w:p w14:paraId="24D0A1DB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2" w:type="dxa"/>
          </w:tcPr>
          <w:p w14:paraId="72DE1909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C1131" w:rsidRPr="007C1131" w14:paraId="74E94E5C" w14:textId="77777777" w:rsidTr="007C1131">
        <w:tc>
          <w:tcPr>
            <w:tcW w:w="1516" w:type="dxa"/>
            <w:vMerge/>
          </w:tcPr>
          <w:p w14:paraId="5DCCC772" w14:textId="77777777" w:rsidR="007C1131" w:rsidRPr="007C1131" w:rsidRDefault="007C1131" w:rsidP="007C113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140C5BE6" w14:textId="77777777" w:rsidR="007C1131" w:rsidRPr="007C1131" w:rsidRDefault="007C1131" w:rsidP="007C1131">
            <w:pPr>
              <w:rPr>
                <w:rFonts w:eastAsia="Calibri"/>
                <w:b/>
                <w:sz w:val="24"/>
                <w:szCs w:val="24"/>
              </w:rPr>
            </w:pPr>
            <w:r w:rsidRPr="007C1131">
              <w:rPr>
                <w:rFonts w:eastAsia="Calibri"/>
                <w:b/>
                <w:sz w:val="24"/>
                <w:szCs w:val="24"/>
              </w:rPr>
              <w:t>Высокий</w:t>
            </w:r>
          </w:p>
        </w:tc>
        <w:tc>
          <w:tcPr>
            <w:tcW w:w="826" w:type="dxa"/>
          </w:tcPr>
          <w:p w14:paraId="392E4738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49" w:type="dxa"/>
          </w:tcPr>
          <w:p w14:paraId="3F6EFFD1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22%</w:t>
            </w:r>
          </w:p>
        </w:tc>
        <w:tc>
          <w:tcPr>
            <w:tcW w:w="871" w:type="dxa"/>
          </w:tcPr>
          <w:p w14:paraId="2058D1EA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14:paraId="0A79C172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20%</w:t>
            </w:r>
          </w:p>
        </w:tc>
        <w:tc>
          <w:tcPr>
            <w:tcW w:w="906" w:type="dxa"/>
          </w:tcPr>
          <w:p w14:paraId="7BFEF82B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142" w:type="dxa"/>
          </w:tcPr>
          <w:p w14:paraId="7F838DF1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100%</w:t>
            </w:r>
          </w:p>
        </w:tc>
      </w:tr>
      <w:tr w:rsidR="007C1131" w:rsidRPr="007C1131" w14:paraId="7EE25FB9" w14:textId="77777777" w:rsidTr="007C1131">
        <w:tc>
          <w:tcPr>
            <w:tcW w:w="3735" w:type="dxa"/>
            <w:gridSpan w:val="2"/>
          </w:tcPr>
          <w:p w14:paraId="35700A58" w14:textId="77777777" w:rsidR="007C1131" w:rsidRPr="007C1131" w:rsidRDefault="007C1131" w:rsidP="007C1131">
            <w:pPr>
              <w:rPr>
                <w:rFonts w:eastAsia="Calibri"/>
                <w:b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Общий балл (% от макс.)</w:t>
            </w:r>
          </w:p>
        </w:tc>
        <w:tc>
          <w:tcPr>
            <w:tcW w:w="826" w:type="dxa"/>
          </w:tcPr>
          <w:p w14:paraId="2649B39A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" w:type="dxa"/>
          </w:tcPr>
          <w:p w14:paraId="747BE86B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78</w:t>
            </w:r>
          </w:p>
        </w:tc>
        <w:tc>
          <w:tcPr>
            <w:tcW w:w="871" w:type="dxa"/>
          </w:tcPr>
          <w:p w14:paraId="50904A08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6" w:type="dxa"/>
          </w:tcPr>
          <w:p w14:paraId="4A74E3CE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906" w:type="dxa"/>
          </w:tcPr>
          <w:p w14:paraId="015439F2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2" w:type="dxa"/>
          </w:tcPr>
          <w:p w14:paraId="173F9FCE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87</w:t>
            </w:r>
          </w:p>
        </w:tc>
      </w:tr>
      <w:tr w:rsidR="007C1131" w:rsidRPr="007C1131" w14:paraId="40240190" w14:textId="77777777" w:rsidTr="007C1131">
        <w:tc>
          <w:tcPr>
            <w:tcW w:w="3735" w:type="dxa"/>
            <w:gridSpan w:val="2"/>
          </w:tcPr>
          <w:p w14:paraId="4D7F4942" w14:textId="77777777" w:rsidR="007C1131" w:rsidRPr="007C1131" w:rsidRDefault="007C1131" w:rsidP="007C1131">
            <w:pPr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Среднее по выборке (10 000 уч-ся)</w:t>
            </w:r>
          </w:p>
        </w:tc>
        <w:tc>
          <w:tcPr>
            <w:tcW w:w="826" w:type="dxa"/>
          </w:tcPr>
          <w:p w14:paraId="272A53C0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" w:type="dxa"/>
          </w:tcPr>
          <w:p w14:paraId="1DDBC05F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871" w:type="dxa"/>
          </w:tcPr>
          <w:p w14:paraId="126FCB44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6" w:type="dxa"/>
          </w:tcPr>
          <w:p w14:paraId="65D59F81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56</w:t>
            </w:r>
          </w:p>
        </w:tc>
        <w:tc>
          <w:tcPr>
            <w:tcW w:w="906" w:type="dxa"/>
          </w:tcPr>
          <w:p w14:paraId="4F5513B8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2" w:type="dxa"/>
          </w:tcPr>
          <w:p w14:paraId="0DE25D5A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62</w:t>
            </w:r>
          </w:p>
        </w:tc>
      </w:tr>
      <w:tr w:rsidR="007C1131" w:rsidRPr="007C1131" w14:paraId="3BD82274" w14:textId="77777777" w:rsidTr="007C1131">
        <w:tc>
          <w:tcPr>
            <w:tcW w:w="3735" w:type="dxa"/>
            <w:gridSpan w:val="2"/>
          </w:tcPr>
          <w:p w14:paraId="405CD02C" w14:textId="77777777" w:rsidR="007C1131" w:rsidRPr="007C1131" w:rsidRDefault="007C1131" w:rsidP="007C1131">
            <w:pPr>
              <w:rPr>
                <w:rFonts w:eastAsia="Calibri"/>
                <w:b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% уч-ся, достигших базового уровня ФГ</w:t>
            </w:r>
          </w:p>
        </w:tc>
        <w:tc>
          <w:tcPr>
            <w:tcW w:w="826" w:type="dxa"/>
          </w:tcPr>
          <w:p w14:paraId="43AB002D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" w:type="dxa"/>
          </w:tcPr>
          <w:p w14:paraId="1232902C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871" w:type="dxa"/>
          </w:tcPr>
          <w:p w14:paraId="38D1A8F3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6" w:type="dxa"/>
          </w:tcPr>
          <w:p w14:paraId="5E4B3842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906" w:type="dxa"/>
          </w:tcPr>
          <w:p w14:paraId="06BA2ED8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2" w:type="dxa"/>
          </w:tcPr>
          <w:p w14:paraId="2FA3D967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7C1131" w:rsidRPr="007C1131" w14:paraId="786E6D68" w14:textId="77777777" w:rsidTr="007C1131">
        <w:tc>
          <w:tcPr>
            <w:tcW w:w="3735" w:type="dxa"/>
            <w:gridSpan w:val="2"/>
          </w:tcPr>
          <w:p w14:paraId="6DAE9467" w14:textId="77777777" w:rsidR="007C1131" w:rsidRPr="007C1131" w:rsidRDefault="007C1131" w:rsidP="007C1131">
            <w:pPr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Среднее по выборке (10 000 уч-ся)</w:t>
            </w:r>
          </w:p>
        </w:tc>
        <w:tc>
          <w:tcPr>
            <w:tcW w:w="826" w:type="dxa"/>
          </w:tcPr>
          <w:p w14:paraId="5D803292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" w:type="dxa"/>
          </w:tcPr>
          <w:p w14:paraId="1A20EE52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87</w:t>
            </w:r>
          </w:p>
        </w:tc>
        <w:tc>
          <w:tcPr>
            <w:tcW w:w="871" w:type="dxa"/>
          </w:tcPr>
          <w:p w14:paraId="7C638D1D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6" w:type="dxa"/>
          </w:tcPr>
          <w:p w14:paraId="12297CC3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88</w:t>
            </w:r>
          </w:p>
        </w:tc>
        <w:tc>
          <w:tcPr>
            <w:tcW w:w="906" w:type="dxa"/>
          </w:tcPr>
          <w:p w14:paraId="5CA3F59E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2" w:type="dxa"/>
          </w:tcPr>
          <w:p w14:paraId="191291C2" w14:textId="77777777" w:rsidR="007C1131" w:rsidRPr="007C1131" w:rsidRDefault="007C1131" w:rsidP="007C1131">
            <w:pPr>
              <w:jc w:val="center"/>
              <w:rPr>
                <w:rFonts w:eastAsia="Calibri"/>
                <w:sz w:val="24"/>
                <w:szCs w:val="24"/>
              </w:rPr>
            </w:pPr>
            <w:r w:rsidRPr="007C1131">
              <w:rPr>
                <w:rFonts w:eastAsia="Calibri"/>
                <w:sz w:val="24"/>
                <w:szCs w:val="24"/>
              </w:rPr>
              <w:t>92</w:t>
            </w:r>
          </w:p>
        </w:tc>
      </w:tr>
    </w:tbl>
    <w:p w14:paraId="1E913362" w14:textId="3E9506B6" w:rsidR="007C1131" w:rsidRDefault="007C1131" w:rsidP="007C1131">
      <w:pPr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E11B427" w14:textId="683921C5" w:rsidR="007E0768" w:rsidRDefault="007C1131" w:rsidP="007E0768">
      <w:pPr>
        <w:spacing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113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 таблицы видно, что в среднем по школе, высокий уровень </w:t>
      </w:r>
      <w:proofErr w:type="gramStart"/>
      <w:r w:rsidRPr="007C113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сформированности  естественно</w:t>
      </w:r>
      <w:proofErr w:type="gramEnd"/>
      <w:r w:rsidRPr="007C113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-научной грамотности показали 47 % среди всех обучающихся 6, 8, 9 классов, повышенный уровень сформированности  естественно-научной грамотности показали 58% всех обучающихся (это 6, 8 классы), средний уровень - 22 % обучающихся (6 класс),    недостаточный - 20 % (8 класс). </w:t>
      </w:r>
    </w:p>
    <w:tbl>
      <w:tblPr>
        <w:tblW w:w="9542" w:type="dxa"/>
        <w:tblLook w:val="04A0" w:firstRow="1" w:lastRow="0" w:firstColumn="1" w:lastColumn="0" w:noHBand="0" w:noVBand="1"/>
      </w:tblPr>
      <w:tblGrid>
        <w:gridCol w:w="93"/>
        <w:gridCol w:w="687"/>
        <w:gridCol w:w="408"/>
        <w:gridCol w:w="609"/>
        <w:gridCol w:w="514"/>
        <w:gridCol w:w="3867"/>
        <w:gridCol w:w="55"/>
        <w:gridCol w:w="728"/>
        <w:gridCol w:w="137"/>
        <w:gridCol w:w="1022"/>
        <w:gridCol w:w="161"/>
        <w:gridCol w:w="981"/>
        <w:gridCol w:w="280"/>
      </w:tblGrid>
      <w:tr w:rsidR="007C1131" w:rsidRPr="00F316FA" w14:paraId="635DF3B5" w14:textId="77777777" w:rsidTr="007E0768">
        <w:trPr>
          <w:gridAfter w:val="1"/>
          <w:wAfter w:w="280" w:type="dxa"/>
          <w:trHeight w:val="684"/>
        </w:trPr>
        <w:tc>
          <w:tcPr>
            <w:tcW w:w="92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89F8F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Форма 3. Результаты выполнения заданий по функциональной грамотности</w:t>
            </w:r>
          </w:p>
        </w:tc>
      </w:tr>
      <w:tr w:rsidR="007C1131" w:rsidRPr="00F316FA" w14:paraId="761F59BB" w14:textId="77777777" w:rsidTr="007E0768">
        <w:trPr>
          <w:gridAfter w:val="1"/>
          <w:wAfter w:w="280" w:type="dxa"/>
          <w:trHeight w:val="231"/>
        </w:trPr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265B60E4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C113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1AA0C127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C113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241EC318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C113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4B2F45F6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C113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6F9BCAD3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C113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46C10666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C113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7C1131" w:rsidRPr="007C1131" w14:paraId="6D32301D" w14:textId="77777777" w:rsidTr="007E0768">
        <w:trPr>
          <w:gridAfter w:val="1"/>
          <w:wAfter w:w="280" w:type="dxa"/>
          <w:trHeight w:val="684"/>
        </w:trPr>
        <w:tc>
          <w:tcPr>
            <w:tcW w:w="780" w:type="dxa"/>
            <w:gridSpan w:val="2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2BC2639B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  <w:t>№ задания в варианте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5B73F0C6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  <w:t>Номер задания в комплексном задании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09E8B001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Что оценивается в задании (объект оценки)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3EB4C232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Баллы за задание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378ADBF8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Процент выполнения (школа)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652590D5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 xml:space="preserve">Процент </w:t>
            </w: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br/>
              <w:t xml:space="preserve">выполнения </w:t>
            </w: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br/>
              <w:t>(выборка)</w:t>
            </w:r>
          </w:p>
        </w:tc>
      </w:tr>
      <w:tr w:rsidR="007C1131" w:rsidRPr="00F316FA" w14:paraId="1D580CAB" w14:textId="77777777" w:rsidTr="007E0768">
        <w:trPr>
          <w:gridAfter w:val="1"/>
          <w:wAfter w:w="280" w:type="dxa"/>
          <w:trHeight w:val="465"/>
        </w:trPr>
        <w:tc>
          <w:tcPr>
            <w:tcW w:w="9262" w:type="dxa"/>
            <w:gridSpan w:val="12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14:paraId="396CC897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Естественно-научная грамотность. Диагностическая работа (2021), вариант 1</w:t>
            </w:r>
          </w:p>
        </w:tc>
      </w:tr>
      <w:tr w:rsidR="007C1131" w:rsidRPr="00F316FA" w14:paraId="299598C7" w14:textId="77777777" w:rsidTr="007E0768">
        <w:trPr>
          <w:gridAfter w:val="1"/>
          <w:wAfter w:w="280" w:type="dxa"/>
          <w:trHeight w:val="450"/>
        </w:trPr>
        <w:tc>
          <w:tcPr>
            <w:tcW w:w="9262" w:type="dxa"/>
            <w:gridSpan w:val="12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55EABE5B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 xml:space="preserve">ЕСН. Вода на стеклах. 6 </w:t>
            </w:r>
            <w:proofErr w:type="spellStart"/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кл</w:t>
            </w:r>
            <w:proofErr w:type="spellEnd"/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</w:tr>
      <w:tr w:rsidR="007C1131" w:rsidRPr="007C1131" w14:paraId="541AF930" w14:textId="77777777" w:rsidTr="007E0768">
        <w:trPr>
          <w:gridAfter w:val="1"/>
          <w:wAfter w:w="280" w:type="dxa"/>
          <w:trHeight w:val="522"/>
        </w:trPr>
        <w:tc>
          <w:tcPr>
            <w:tcW w:w="780" w:type="dxa"/>
            <w:gridSpan w:val="2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B12DD76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DC6E988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2F9F560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A473E17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A25C682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89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63D2E02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79</w:t>
            </w:r>
          </w:p>
        </w:tc>
      </w:tr>
      <w:tr w:rsidR="007C1131" w:rsidRPr="007C1131" w14:paraId="7B6256AF" w14:textId="77777777" w:rsidTr="007E0768">
        <w:trPr>
          <w:gridAfter w:val="1"/>
          <w:wAfter w:w="280" w:type="dxa"/>
          <w:trHeight w:val="510"/>
        </w:trPr>
        <w:tc>
          <w:tcPr>
            <w:tcW w:w="780" w:type="dxa"/>
            <w:gridSpan w:val="2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9D686F2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603C9F5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A677FE3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FA21708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85A7994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1F6FD5C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31</w:t>
            </w:r>
          </w:p>
        </w:tc>
      </w:tr>
      <w:tr w:rsidR="007C1131" w:rsidRPr="007C1131" w14:paraId="6CA8A028" w14:textId="77777777" w:rsidTr="007E0768">
        <w:trPr>
          <w:gridAfter w:val="1"/>
          <w:wAfter w:w="280" w:type="dxa"/>
          <w:trHeight w:val="522"/>
        </w:trPr>
        <w:tc>
          <w:tcPr>
            <w:tcW w:w="780" w:type="dxa"/>
            <w:gridSpan w:val="2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6A4747C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E157BA8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935C83A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Предлагать или оценивать способ научного исследования данного вопроса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F4F3E00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E0A532E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44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D25C2A2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</w:tr>
      <w:tr w:rsidR="007C1131" w:rsidRPr="007C1131" w14:paraId="21BF1984" w14:textId="77777777" w:rsidTr="007E0768">
        <w:trPr>
          <w:gridAfter w:val="1"/>
          <w:wAfter w:w="280" w:type="dxa"/>
          <w:trHeight w:val="510"/>
        </w:trPr>
        <w:tc>
          <w:tcPr>
            <w:tcW w:w="780" w:type="dxa"/>
            <w:gridSpan w:val="2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C152089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18DE0F0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AFB47BA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4FBA42E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4D64B10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C0A49D4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41</w:t>
            </w:r>
          </w:p>
        </w:tc>
      </w:tr>
      <w:tr w:rsidR="007C1131" w:rsidRPr="007C1131" w14:paraId="24BB7C0F" w14:textId="77777777" w:rsidTr="007E0768">
        <w:trPr>
          <w:gridAfter w:val="1"/>
          <w:wAfter w:w="280" w:type="dxa"/>
          <w:trHeight w:val="510"/>
        </w:trPr>
        <w:tc>
          <w:tcPr>
            <w:tcW w:w="780" w:type="dxa"/>
            <w:gridSpan w:val="2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B42AC14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7D04DEA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D49CAE5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2F99891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C5EE9A9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036E352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58</w:t>
            </w:r>
          </w:p>
        </w:tc>
      </w:tr>
      <w:tr w:rsidR="007C1131" w:rsidRPr="007C1131" w14:paraId="3A8FF2FD" w14:textId="77777777" w:rsidTr="007E0768">
        <w:trPr>
          <w:gridAfter w:val="1"/>
          <w:wAfter w:w="280" w:type="dxa"/>
          <w:trHeight w:val="348"/>
        </w:trPr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479318ED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C113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71300EE4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C113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5BB83604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C113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4FD1497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3C0BB63A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C113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285AB2F4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C113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7C1131" w:rsidRPr="00F316FA" w14:paraId="51E58B52" w14:textId="77777777" w:rsidTr="007E0768">
        <w:trPr>
          <w:gridAfter w:val="1"/>
          <w:wAfter w:w="280" w:type="dxa"/>
          <w:trHeight w:val="465"/>
        </w:trPr>
        <w:tc>
          <w:tcPr>
            <w:tcW w:w="9262" w:type="dxa"/>
            <w:gridSpan w:val="12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3F699E2A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 xml:space="preserve">ЕСН. Прорастёт ли семечко? 6 </w:t>
            </w:r>
            <w:proofErr w:type="spellStart"/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кл</w:t>
            </w:r>
            <w:proofErr w:type="spellEnd"/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</w:tr>
      <w:tr w:rsidR="007C1131" w:rsidRPr="007C1131" w14:paraId="5660543A" w14:textId="77777777" w:rsidTr="007E0768">
        <w:trPr>
          <w:gridAfter w:val="1"/>
          <w:wAfter w:w="280" w:type="dxa"/>
          <w:trHeight w:val="510"/>
        </w:trPr>
        <w:tc>
          <w:tcPr>
            <w:tcW w:w="780" w:type="dxa"/>
            <w:gridSpan w:val="2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E1EAF5D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A3A762D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FD46BB3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3347337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E34DFDD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D7D2E26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62</w:t>
            </w:r>
          </w:p>
        </w:tc>
      </w:tr>
      <w:tr w:rsidR="007C1131" w:rsidRPr="007C1131" w14:paraId="1AC6FFE0" w14:textId="77777777" w:rsidTr="007E0768">
        <w:trPr>
          <w:gridAfter w:val="1"/>
          <w:wAfter w:w="280" w:type="dxa"/>
          <w:trHeight w:val="510"/>
        </w:trPr>
        <w:tc>
          <w:tcPr>
            <w:tcW w:w="780" w:type="dxa"/>
            <w:gridSpan w:val="2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88C088A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F307D4F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2441E1C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A43ECEA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AE4B78F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362A7AB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72</w:t>
            </w:r>
          </w:p>
        </w:tc>
      </w:tr>
      <w:tr w:rsidR="007C1131" w:rsidRPr="007C1131" w14:paraId="3E61A298" w14:textId="77777777" w:rsidTr="007E0768">
        <w:trPr>
          <w:gridAfter w:val="1"/>
          <w:wAfter w:w="280" w:type="dxa"/>
          <w:trHeight w:val="522"/>
        </w:trPr>
        <w:tc>
          <w:tcPr>
            <w:tcW w:w="780" w:type="dxa"/>
            <w:gridSpan w:val="2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F52E30E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9DD7026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F24100A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58805E1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E56760E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5FBF7E3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50</w:t>
            </w:r>
          </w:p>
        </w:tc>
      </w:tr>
      <w:tr w:rsidR="007C1131" w:rsidRPr="007C1131" w14:paraId="16D89546" w14:textId="77777777" w:rsidTr="007E0768">
        <w:trPr>
          <w:gridAfter w:val="1"/>
          <w:wAfter w:w="280" w:type="dxa"/>
          <w:trHeight w:val="510"/>
        </w:trPr>
        <w:tc>
          <w:tcPr>
            <w:tcW w:w="780" w:type="dxa"/>
            <w:gridSpan w:val="2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2A786F9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FF1CB8F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A1B0344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9592B22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CD8929D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78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B7D7403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60</w:t>
            </w:r>
          </w:p>
        </w:tc>
      </w:tr>
      <w:tr w:rsidR="007C1131" w:rsidRPr="007C1131" w14:paraId="4E3D7EA2" w14:textId="77777777" w:rsidTr="007E0768">
        <w:trPr>
          <w:gridAfter w:val="1"/>
          <w:wAfter w:w="280" w:type="dxa"/>
          <w:trHeight w:val="348"/>
        </w:trPr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4D6A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C113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8AB6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C113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381" w:type="dxa"/>
            <w:gridSpan w:val="2"/>
            <w:tcBorders>
              <w:top w:val="nil"/>
              <w:left w:val="nil"/>
              <w:bottom w:val="nil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5C5F5297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C113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FF048F7" w14:textId="77777777" w:rsidR="007C1131" w:rsidRPr="007C1131" w:rsidRDefault="007C1131" w:rsidP="007C1131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C1131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0AF7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C113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7A66" w14:textId="77777777" w:rsidR="007C1131" w:rsidRPr="007C1131" w:rsidRDefault="007C1131" w:rsidP="007C1131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C1131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7E0768" w:rsidRPr="00F316FA" w14:paraId="325FD4B9" w14:textId="77777777" w:rsidTr="007E0768">
        <w:trPr>
          <w:gridBefore w:val="1"/>
          <w:wBefore w:w="93" w:type="dxa"/>
          <w:trHeight w:val="684"/>
        </w:trPr>
        <w:tc>
          <w:tcPr>
            <w:tcW w:w="94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242F8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bookmarkStart w:id="17" w:name="RANGE!A1:F17"/>
            <w:r w:rsidRPr="007E0768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Форма 3. Результаты выполнения заданий по функциональной грамотности</w:t>
            </w:r>
            <w:bookmarkEnd w:id="17"/>
          </w:p>
        </w:tc>
      </w:tr>
      <w:tr w:rsidR="007E0768" w:rsidRPr="00F316FA" w14:paraId="1C97DFB6" w14:textId="77777777" w:rsidTr="007E0768">
        <w:trPr>
          <w:gridBefore w:val="1"/>
          <w:wBefore w:w="93" w:type="dxa"/>
          <w:trHeight w:val="231"/>
        </w:trPr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217092A1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76B5E0A9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3A7899BF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3FAF1306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3A799077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64A8036A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7E0768" w:rsidRPr="007E0768" w14:paraId="5CEF3B3B" w14:textId="77777777" w:rsidTr="007E0768">
        <w:trPr>
          <w:gridBefore w:val="1"/>
          <w:wBefore w:w="93" w:type="dxa"/>
          <w:trHeight w:val="684"/>
        </w:trPr>
        <w:tc>
          <w:tcPr>
            <w:tcW w:w="1095" w:type="dxa"/>
            <w:gridSpan w:val="2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096E19AB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  <w:t>№ задания в варианте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5FDB72B6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  <w:t>Номер задания в комплексном задании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00CC95CD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Что оценивается в задании (объект оценки)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439B793E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Баллы за задание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3E8719F7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Процент выполнения (школа)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5FFBE0E3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 xml:space="preserve">Процент </w:t>
            </w: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br/>
              <w:t xml:space="preserve">выполнения </w:t>
            </w: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br/>
              <w:t>(выборка)</w:t>
            </w:r>
          </w:p>
        </w:tc>
      </w:tr>
      <w:tr w:rsidR="007E0768" w:rsidRPr="00F316FA" w14:paraId="47971899" w14:textId="77777777" w:rsidTr="007E0768">
        <w:trPr>
          <w:gridBefore w:val="1"/>
          <w:wBefore w:w="93" w:type="dxa"/>
          <w:trHeight w:val="465"/>
        </w:trPr>
        <w:tc>
          <w:tcPr>
            <w:tcW w:w="9449" w:type="dxa"/>
            <w:gridSpan w:val="12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14:paraId="60C02D4F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Естественно-научная грамотность. Диагностическая работа (2021), вариант 1</w:t>
            </w:r>
          </w:p>
        </w:tc>
      </w:tr>
      <w:tr w:rsidR="007E0768" w:rsidRPr="007E0768" w14:paraId="72B5103F" w14:textId="77777777" w:rsidTr="007E0768">
        <w:trPr>
          <w:gridBefore w:val="1"/>
          <w:wBefore w:w="93" w:type="dxa"/>
          <w:trHeight w:val="450"/>
        </w:trPr>
        <w:tc>
          <w:tcPr>
            <w:tcW w:w="9449" w:type="dxa"/>
            <w:gridSpan w:val="12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0A978AD0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 xml:space="preserve">ЕНГ. Кто дальше </w:t>
            </w:r>
            <w:proofErr w:type="gramStart"/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и</w:t>
            </w:r>
            <w:proofErr w:type="gramEnd"/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 xml:space="preserve"> кто быстрее. 8 </w:t>
            </w:r>
            <w:proofErr w:type="spellStart"/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кл</w:t>
            </w:r>
            <w:proofErr w:type="spellEnd"/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</w:tr>
      <w:tr w:rsidR="007E0768" w:rsidRPr="007E0768" w14:paraId="79362569" w14:textId="77777777" w:rsidTr="007E0768">
        <w:trPr>
          <w:gridBefore w:val="1"/>
          <w:wBefore w:w="93" w:type="dxa"/>
          <w:trHeight w:val="522"/>
        </w:trPr>
        <w:tc>
          <w:tcPr>
            <w:tcW w:w="1095" w:type="dxa"/>
            <w:gridSpan w:val="2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73D340E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202B79A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D4A89D3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F965FA8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6E0A18D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2A258D2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59</w:t>
            </w:r>
          </w:p>
        </w:tc>
      </w:tr>
      <w:tr w:rsidR="007E0768" w:rsidRPr="007E0768" w14:paraId="2EA27F17" w14:textId="77777777" w:rsidTr="007E0768">
        <w:trPr>
          <w:gridBefore w:val="1"/>
          <w:wBefore w:w="93" w:type="dxa"/>
          <w:trHeight w:val="333"/>
        </w:trPr>
        <w:tc>
          <w:tcPr>
            <w:tcW w:w="1095" w:type="dxa"/>
            <w:gridSpan w:val="2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D462508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7076F5B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347F2E3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Распознавать и формулировать цель данного исследования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A3DDFFC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2C68138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457FD70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83</w:t>
            </w:r>
          </w:p>
        </w:tc>
      </w:tr>
      <w:tr w:rsidR="007E0768" w:rsidRPr="007E0768" w14:paraId="7AF09122" w14:textId="77777777" w:rsidTr="007E0768">
        <w:trPr>
          <w:gridBefore w:val="1"/>
          <w:wBefore w:w="93" w:type="dxa"/>
          <w:trHeight w:val="699"/>
        </w:trPr>
        <w:tc>
          <w:tcPr>
            <w:tcW w:w="1095" w:type="dxa"/>
            <w:gridSpan w:val="2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AF2612F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F871B05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D246B93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Описывать или оценивать способы, которые используют ученые, чтобы обеспечить надежность данных и достоверность объяснений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93FE1A9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2C0E298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CC19EAA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53</w:t>
            </w:r>
          </w:p>
        </w:tc>
      </w:tr>
      <w:tr w:rsidR="007E0768" w:rsidRPr="007E0768" w14:paraId="3A64F2C2" w14:textId="77777777" w:rsidTr="007E0768">
        <w:trPr>
          <w:gridBefore w:val="1"/>
          <w:wBefore w:w="93" w:type="dxa"/>
          <w:trHeight w:val="510"/>
        </w:trPr>
        <w:tc>
          <w:tcPr>
            <w:tcW w:w="1095" w:type="dxa"/>
            <w:gridSpan w:val="2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9FCBA16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lastRenderedPageBreak/>
              <w:t>4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F7BDE31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E07F5E8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271CC15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2AEEC6A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BB06D7B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35</w:t>
            </w:r>
          </w:p>
        </w:tc>
      </w:tr>
      <w:tr w:rsidR="007E0768" w:rsidRPr="007E0768" w14:paraId="69F923DD" w14:textId="77777777" w:rsidTr="007E0768">
        <w:trPr>
          <w:gridBefore w:val="1"/>
          <w:wBefore w:w="93" w:type="dxa"/>
          <w:trHeight w:val="522"/>
        </w:trPr>
        <w:tc>
          <w:tcPr>
            <w:tcW w:w="1095" w:type="dxa"/>
            <w:gridSpan w:val="2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DC1C5AE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DC98FCF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89ECBBE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EFB262B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3F419E8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692D4C4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57</w:t>
            </w:r>
          </w:p>
        </w:tc>
      </w:tr>
      <w:tr w:rsidR="007E0768" w:rsidRPr="007E0768" w14:paraId="39259E25" w14:textId="77777777" w:rsidTr="007E0768">
        <w:trPr>
          <w:gridBefore w:val="1"/>
          <w:wBefore w:w="93" w:type="dxa"/>
          <w:trHeight w:val="333"/>
        </w:trPr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15E1CC20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12609E40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1FA3C0B0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823E5B2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442FBBA0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763DBA6B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7E0768" w:rsidRPr="007E0768" w14:paraId="334C4B4F" w14:textId="77777777" w:rsidTr="007E0768">
        <w:trPr>
          <w:gridBefore w:val="1"/>
          <w:wBefore w:w="93" w:type="dxa"/>
          <w:trHeight w:val="465"/>
        </w:trPr>
        <w:tc>
          <w:tcPr>
            <w:tcW w:w="9449" w:type="dxa"/>
            <w:gridSpan w:val="12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7330D445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 xml:space="preserve">ЕНГ. Красный прилив. 8 </w:t>
            </w:r>
            <w:proofErr w:type="spellStart"/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кл</w:t>
            </w:r>
            <w:proofErr w:type="spellEnd"/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</w:tr>
      <w:tr w:rsidR="007E0768" w:rsidRPr="007E0768" w14:paraId="50FC94C1" w14:textId="77777777" w:rsidTr="007E0768">
        <w:trPr>
          <w:gridBefore w:val="1"/>
          <w:wBefore w:w="93" w:type="dxa"/>
          <w:trHeight w:val="510"/>
        </w:trPr>
        <w:tc>
          <w:tcPr>
            <w:tcW w:w="1095" w:type="dxa"/>
            <w:gridSpan w:val="2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0F1F370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D14CC15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1E6048B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04903D7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C25238D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7D1A6E6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78</w:t>
            </w:r>
          </w:p>
        </w:tc>
      </w:tr>
      <w:tr w:rsidR="007E0768" w:rsidRPr="007E0768" w14:paraId="30A7809D" w14:textId="77777777" w:rsidTr="007E0768">
        <w:trPr>
          <w:gridBefore w:val="1"/>
          <w:wBefore w:w="93" w:type="dxa"/>
          <w:trHeight w:val="522"/>
        </w:trPr>
        <w:tc>
          <w:tcPr>
            <w:tcW w:w="1095" w:type="dxa"/>
            <w:gridSpan w:val="2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4E389BB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82787B4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F8DC3C9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C9C9CC2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F3694CC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BF7132D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59</w:t>
            </w:r>
          </w:p>
        </w:tc>
      </w:tr>
      <w:tr w:rsidR="007E0768" w:rsidRPr="007E0768" w14:paraId="3EA415D0" w14:textId="77777777" w:rsidTr="007E0768">
        <w:trPr>
          <w:gridBefore w:val="1"/>
          <w:wBefore w:w="93" w:type="dxa"/>
          <w:trHeight w:val="510"/>
        </w:trPr>
        <w:tc>
          <w:tcPr>
            <w:tcW w:w="1095" w:type="dxa"/>
            <w:gridSpan w:val="2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4FDC3A7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647B57C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80A2B63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Делать и научно обосновывать прогнозы о протекании процесса или явления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92F70E6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C0AEBD0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A05769B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47</w:t>
            </w:r>
          </w:p>
        </w:tc>
      </w:tr>
      <w:tr w:rsidR="007E0768" w:rsidRPr="007E0768" w14:paraId="6993DA18" w14:textId="77777777" w:rsidTr="007E0768">
        <w:trPr>
          <w:gridBefore w:val="1"/>
          <w:wBefore w:w="93" w:type="dxa"/>
          <w:trHeight w:val="522"/>
        </w:trPr>
        <w:tc>
          <w:tcPr>
            <w:tcW w:w="1095" w:type="dxa"/>
            <w:gridSpan w:val="2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7E5AFFE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19D7E8A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20C30C1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Выдвигать объяснительные гипотезы и предлагать способы их проверки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8B70D90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1905486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90756A5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63</w:t>
            </w:r>
          </w:p>
        </w:tc>
      </w:tr>
      <w:tr w:rsidR="007E0768" w:rsidRPr="007E0768" w14:paraId="18991547" w14:textId="77777777" w:rsidTr="007E0768">
        <w:trPr>
          <w:gridBefore w:val="1"/>
          <w:wBefore w:w="93" w:type="dxa"/>
          <w:trHeight w:val="333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C8F9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D4C5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922" w:type="dxa"/>
            <w:gridSpan w:val="2"/>
            <w:tcBorders>
              <w:top w:val="nil"/>
              <w:left w:val="nil"/>
              <w:bottom w:val="nil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17E35B04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8276CF1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0DC6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55EC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</w:tbl>
    <w:p w14:paraId="43D216C4" w14:textId="77777777" w:rsidR="007E0768" w:rsidRPr="007E0768" w:rsidRDefault="007E0768" w:rsidP="007E076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DC02C1A" w14:textId="77777777" w:rsidR="007E0768" w:rsidRPr="007E0768" w:rsidRDefault="007E0768" w:rsidP="007E076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068C58E" w14:textId="77777777" w:rsidR="007E0768" w:rsidRPr="007E0768" w:rsidRDefault="007E0768" w:rsidP="007E076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7"/>
        <w:gridCol w:w="1171"/>
        <w:gridCol w:w="4053"/>
        <w:gridCol w:w="1275"/>
        <w:gridCol w:w="1276"/>
        <w:gridCol w:w="992"/>
      </w:tblGrid>
      <w:tr w:rsidR="007E0768" w:rsidRPr="00F316FA" w14:paraId="05F7F4F7" w14:textId="77777777" w:rsidTr="003844B0">
        <w:trPr>
          <w:trHeight w:val="684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52FD0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bookmarkStart w:id="18" w:name="RANGE!A1:F18"/>
            <w:r w:rsidRPr="007E0768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Форма 3. Результаты выполнения заданий по функциональной грамотности</w:t>
            </w:r>
            <w:bookmarkEnd w:id="18"/>
          </w:p>
        </w:tc>
      </w:tr>
      <w:tr w:rsidR="007E0768" w:rsidRPr="00F316FA" w14:paraId="695E5618" w14:textId="77777777" w:rsidTr="003844B0">
        <w:trPr>
          <w:trHeight w:val="231"/>
        </w:trPr>
        <w:tc>
          <w:tcPr>
            <w:tcW w:w="887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147D5644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27631A77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1FFAFDB5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7AE3BE40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0E06919E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2D0D1153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7E0768" w:rsidRPr="007E0768" w14:paraId="1DD31935" w14:textId="77777777" w:rsidTr="003844B0">
        <w:trPr>
          <w:trHeight w:val="684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6319D8B8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  <w:t>№ задания в варианте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719BEA4D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  <w:t>Номер задания в комплексном задании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0578758D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Что оценивается в задании (объект оценки)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79425326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Баллы за задание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007CCA1A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Процент выполнения (школа)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4E61ED22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 xml:space="preserve">Процент </w:t>
            </w: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br/>
              <w:t xml:space="preserve">выполнения </w:t>
            </w: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br/>
              <w:t>(выборка)</w:t>
            </w:r>
          </w:p>
        </w:tc>
      </w:tr>
      <w:tr w:rsidR="007E0768" w:rsidRPr="00F316FA" w14:paraId="6D81A91C" w14:textId="77777777" w:rsidTr="003844B0">
        <w:trPr>
          <w:trHeight w:val="465"/>
        </w:trPr>
        <w:tc>
          <w:tcPr>
            <w:tcW w:w="9654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14:paraId="467ABBC1" w14:textId="77777777" w:rsidR="007E0768" w:rsidRPr="007E0768" w:rsidRDefault="007E0768" w:rsidP="007E0768">
            <w:pPr>
              <w:spacing w:before="0" w:beforeAutospacing="0" w:after="0" w:afterAutospacing="0"/>
              <w:ind w:right="602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Естественно-научная грамотность. Диагностическая работа (2021), вариант 2</w:t>
            </w:r>
          </w:p>
        </w:tc>
      </w:tr>
      <w:tr w:rsidR="007E0768" w:rsidRPr="00F316FA" w14:paraId="49DA69BA" w14:textId="77777777" w:rsidTr="003844B0">
        <w:trPr>
          <w:trHeight w:val="450"/>
        </w:trPr>
        <w:tc>
          <w:tcPr>
            <w:tcW w:w="9654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22419AC0" w14:textId="77777777" w:rsidR="007E0768" w:rsidRPr="007E0768" w:rsidRDefault="007E0768" w:rsidP="007E0768">
            <w:pPr>
              <w:tabs>
                <w:tab w:val="left" w:pos="9546"/>
              </w:tabs>
              <w:spacing w:before="0" w:beforeAutospacing="0" w:after="0" w:afterAutospacing="0"/>
              <w:ind w:right="886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 xml:space="preserve">ЕСГ. Сесть на астероид. 9 </w:t>
            </w:r>
            <w:proofErr w:type="spellStart"/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кл</w:t>
            </w:r>
            <w:proofErr w:type="spellEnd"/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</w:tr>
      <w:tr w:rsidR="007E0768" w:rsidRPr="007E0768" w14:paraId="59B85CB3" w14:textId="77777777" w:rsidTr="003844B0">
        <w:trPr>
          <w:trHeight w:val="522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B16E454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842499A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20E5FAE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C795BAC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6BE9793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8C99DD2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48</w:t>
            </w:r>
          </w:p>
        </w:tc>
      </w:tr>
      <w:tr w:rsidR="007E0768" w:rsidRPr="007E0768" w14:paraId="1BF80580" w14:textId="77777777" w:rsidTr="003844B0">
        <w:trPr>
          <w:trHeight w:val="510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0C92FF3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141267E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B6E5F82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Делать и научно обосновывать прогнозы о протекании процесса или явления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452A664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1C60B98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5B781B5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78</w:t>
            </w:r>
          </w:p>
        </w:tc>
      </w:tr>
      <w:tr w:rsidR="007E0768" w:rsidRPr="007E0768" w14:paraId="2242FD0E" w14:textId="77777777" w:rsidTr="003844B0">
        <w:trPr>
          <w:trHeight w:val="522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4F7C603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07411A6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FD5B563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Объяснять принцип действия технического устройства или технологии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49C9DFD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765BE10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5394CC6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62</w:t>
            </w:r>
          </w:p>
        </w:tc>
      </w:tr>
      <w:tr w:rsidR="007E0768" w:rsidRPr="007E0768" w14:paraId="2B00787D" w14:textId="77777777" w:rsidTr="003844B0">
        <w:trPr>
          <w:trHeight w:val="510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EF2D39B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4ACD320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52C492B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Предлагать или оценивать способ научного исследования данного вопроса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EFFC897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5BF3E1F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4BEE915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67</w:t>
            </w:r>
          </w:p>
        </w:tc>
      </w:tr>
      <w:tr w:rsidR="007E0768" w:rsidRPr="007E0768" w14:paraId="6ACD3163" w14:textId="77777777" w:rsidTr="003844B0">
        <w:trPr>
          <w:trHeight w:val="510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C1B0D2E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4D57946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C9A4AEB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6390711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4D0EE04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E47FD4C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80</w:t>
            </w:r>
          </w:p>
        </w:tc>
      </w:tr>
      <w:tr w:rsidR="007E0768" w:rsidRPr="007E0768" w14:paraId="65B0D0C2" w14:textId="77777777" w:rsidTr="003844B0">
        <w:trPr>
          <w:trHeight w:val="348"/>
        </w:trPr>
        <w:tc>
          <w:tcPr>
            <w:tcW w:w="887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5CEC8891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79400833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28879174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3E3CB9B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0506E98E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753AA3F4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7E0768" w:rsidRPr="00F316FA" w14:paraId="4614E633" w14:textId="77777777" w:rsidTr="003844B0">
        <w:trPr>
          <w:trHeight w:val="465"/>
        </w:trPr>
        <w:tc>
          <w:tcPr>
            <w:tcW w:w="9654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4B458BE6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 xml:space="preserve">ЕНГ. Лекарства или яды? 9 </w:t>
            </w:r>
            <w:proofErr w:type="spellStart"/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кл</w:t>
            </w:r>
            <w:proofErr w:type="spellEnd"/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</w:tr>
      <w:tr w:rsidR="007E0768" w:rsidRPr="007E0768" w14:paraId="3848E12F" w14:textId="77777777" w:rsidTr="003844B0">
        <w:trPr>
          <w:trHeight w:val="510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ACFFEBB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86C1B5C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6626094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71FE488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D8F1C49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63CDF22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72</w:t>
            </w:r>
          </w:p>
        </w:tc>
      </w:tr>
      <w:tr w:rsidR="007E0768" w:rsidRPr="007E0768" w14:paraId="23BD0EF5" w14:textId="77777777" w:rsidTr="003844B0">
        <w:trPr>
          <w:trHeight w:val="510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EF3AD00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540CC8A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1F3A76B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Анализировать, интерпретировать данные и делать соответствующие выводы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B6A932E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29D275A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1FB60CB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52</w:t>
            </w:r>
          </w:p>
        </w:tc>
      </w:tr>
      <w:tr w:rsidR="007E0768" w:rsidRPr="007E0768" w14:paraId="2FC4844E" w14:textId="77777777" w:rsidTr="003844B0">
        <w:trPr>
          <w:trHeight w:val="522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6F3A43A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BEFF9AB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04A0297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Применить соответствующие естественно-научные знания для объяснения явления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252433B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8EA0953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574754B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47</w:t>
            </w:r>
          </w:p>
        </w:tc>
      </w:tr>
      <w:tr w:rsidR="007E0768" w:rsidRPr="007E0768" w14:paraId="18D528FA" w14:textId="77777777" w:rsidTr="003844B0">
        <w:trPr>
          <w:trHeight w:val="510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11477CF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9450104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744AE80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Делать и научно обосновывать прогнозы о протекании процесса или явления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0E73940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18BEA12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F9F999F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62</w:t>
            </w:r>
          </w:p>
        </w:tc>
      </w:tr>
      <w:tr w:rsidR="007E0768" w:rsidRPr="007E0768" w14:paraId="630B2656" w14:textId="77777777" w:rsidTr="003844B0">
        <w:trPr>
          <w:trHeight w:val="522"/>
        </w:trPr>
        <w:tc>
          <w:tcPr>
            <w:tcW w:w="887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491CBD9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846132F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35AB344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Предлагать или оценивать способ научного исследования данного вопроса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99BEC3A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DC25393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30CF476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82</w:t>
            </w:r>
          </w:p>
        </w:tc>
      </w:tr>
      <w:tr w:rsidR="007E0768" w:rsidRPr="007E0768" w14:paraId="57F248CA" w14:textId="77777777" w:rsidTr="003844B0">
        <w:trPr>
          <w:trHeight w:val="333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986B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1F48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053" w:type="dxa"/>
            <w:tcBorders>
              <w:top w:val="nil"/>
              <w:left w:val="nil"/>
              <w:bottom w:val="nil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3D2AE1E7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1291F1B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0D87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A8CC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</w:tbl>
    <w:p w14:paraId="770F8BBF" w14:textId="77777777" w:rsidR="007E0768" w:rsidRPr="007E0768" w:rsidRDefault="007E0768" w:rsidP="007E076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0768">
        <w:rPr>
          <w:rFonts w:ascii="Times New Roman" w:eastAsia="Calibri" w:hAnsi="Times New Roman" w:cs="Times New Roman"/>
          <w:sz w:val="24"/>
          <w:szCs w:val="24"/>
          <w:lang w:val="ru-RU"/>
        </w:rPr>
        <w:t>Анализ полученных результатов естественнонаучной грамотности позволяет сделать следующие выводы.</w:t>
      </w:r>
    </w:p>
    <w:p w14:paraId="1A85DC47" w14:textId="7330EEED" w:rsidR="007E0768" w:rsidRDefault="007E0768" w:rsidP="007E076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0768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У большинства обучающихся замечена положительная динамика по результатам последних нескольких лет. Тем не менее, по итогам диагностики отмечаются дефициты в выполнении заданий, требующих анализировать, интерпретировать данные и делать соответствующие выводы, выдвигать объяснительные гипотезы и предлагать способы их проверки, применить соответствующие естественно-научные знания для объяснения явления. </w:t>
      </w:r>
    </w:p>
    <w:p w14:paraId="1E1FFE80" w14:textId="77777777" w:rsidR="007E0768" w:rsidRPr="007E0768" w:rsidRDefault="007E0768" w:rsidP="007E076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076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Рекомендации:</w:t>
      </w:r>
      <w:r w:rsidRPr="007E0768">
        <w:rPr>
          <w:rFonts w:ascii="Times New Roman" w:eastAsia="Calibri" w:hAnsi="Times New Roman" w:cs="Times New Roman"/>
          <w:sz w:val="24"/>
          <w:szCs w:val="24"/>
          <w:lang w:val="ru-RU"/>
        </w:rPr>
        <w:t> </w:t>
      </w:r>
    </w:p>
    <w:p w14:paraId="4C733457" w14:textId="77777777" w:rsidR="007E0768" w:rsidRPr="007E0768" w:rsidRDefault="007E0768" w:rsidP="007E076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0768">
        <w:rPr>
          <w:rFonts w:ascii="Times New Roman" w:eastAsia="Calibri" w:hAnsi="Times New Roman" w:cs="Times New Roman"/>
          <w:sz w:val="24"/>
          <w:szCs w:val="24"/>
          <w:lang w:val="ru-RU"/>
        </w:rPr>
        <w:t>Продолжать на уроках естественнонаучной направленности:</w:t>
      </w:r>
    </w:p>
    <w:p w14:paraId="7AABBE26" w14:textId="77777777" w:rsidR="007E0768" w:rsidRPr="007E0768" w:rsidRDefault="007E0768" w:rsidP="007E076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0768">
        <w:rPr>
          <w:rFonts w:ascii="Times New Roman" w:eastAsia="Calibri" w:hAnsi="Times New Roman" w:cs="Times New Roman"/>
          <w:sz w:val="24"/>
          <w:szCs w:val="24"/>
          <w:lang w:val="ru-RU"/>
        </w:rPr>
        <w:t>-  использовать </w:t>
      </w:r>
      <w:hyperlink r:id="rId10" w:history="1">
        <w:r w:rsidRPr="007E0768">
          <w:rPr>
            <w:rStyle w:val="a5"/>
            <w:rFonts w:ascii="Times New Roman" w:eastAsia="Calibri" w:hAnsi="Times New Roman" w:cs="Times New Roman"/>
            <w:sz w:val="24"/>
            <w:szCs w:val="24"/>
            <w:lang w:val="ru-RU"/>
          </w:rPr>
          <w:t>открытый банк заданий для оценки естественнонаучной грамотности</w:t>
        </w:r>
      </w:hyperlink>
      <w:r w:rsidRPr="007E0768">
        <w:rPr>
          <w:rFonts w:ascii="Times New Roman" w:eastAsia="Calibri" w:hAnsi="Times New Roman" w:cs="Times New Roman"/>
          <w:sz w:val="24"/>
          <w:szCs w:val="24"/>
          <w:lang w:val="ru-RU"/>
        </w:rPr>
        <w:t>, размещенных на  сайте ФИПИ,</w:t>
      </w:r>
    </w:p>
    <w:p w14:paraId="29AAC220" w14:textId="77777777" w:rsidR="007E0768" w:rsidRPr="007E0768" w:rsidRDefault="007E0768" w:rsidP="007E076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0768">
        <w:rPr>
          <w:rFonts w:ascii="Times New Roman" w:eastAsia="Calibri" w:hAnsi="Times New Roman" w:cs="Times New Roman"/>
          <w:sz w:val="24"/>
          <w:szCs w:val="24"/>
          <w:lang w:val="ru-RU"/>
        </w:rPr>
        <w:t>- увеличить количество учебной информации практической направленности, включая неадаптированные тексты естественнонаучной направленности в качестве основы для самостоятельного поиска новых знаний,</w:t>
      </w:r>
    </w:p>
    <w:p w14:paraId="16E60518" w14:textId="77777777" w:rsidR="007E0768" w:rsidRPr="007E0768" w:rsidRDefault="007E0768" w:rsidP="007E076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0768">
        <w:rPr>
          <w:rFonts w:ascii="Times New Roman" w:eastAsia="Calibri" w:hAnsi="Times New Roman" w:cs="Times New Roman"/>
          <w:sz w:val="24"/>
          <w:szCs w:val="24"/>
          <w:lang w:val="ru-RU"/>
        </w:rPr>
        <w:t>- увеличить количество заданий, направленных на развитие умения объяснять различные явления с использованием научных текстов о природе.</w:t>
      </w:r>
    </w:p>
    <w:p w14:paraId="52B349CF" w14:textId="77777777" w:rsidR="007C1131" w:rsidRPr="007C1131" w:rsidRDefault="007C1131" w:rsidP="007C1131">
      <w:pPr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19" w:name="_Hlk194946287"/>
      <w:r w:rsidRPr="007C11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Таблица 28.</w:t>
      </w:r>
      <w:r w:rsidRPr="007C113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1131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Результаты выполнения диагностической работы по функциональной грамотности (математическая грамотность)</w:t>
      </w:r>
    </w:p>
    <w:tbl>
      <w:tblPr>
        <w:tblStyle w:val="6"/>
        <w:tblpPr w:leftFromText="180" w:rightFromText="180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1516"/>
        <w:gridCol w:w="2219"/>
        <w:gridCol w:w="826"/>
        <w:gridCol w:w="949"/>
        <w:gridCol w:w="871"/>
        <w:gridCol w:w="916"/>
        <w:gridCol w:w="906"/>
        <w:gridCol w:w="1142"/>
      </w:tblGrid>
      <w:tr w:rsidR="007E0768" w:rsidRPr="007E0768" w14:paraId="7D552F7C" w14:textId="77777777" w:rsidTr="003844B0">
        <w:tc>
          <w:tcPr>
            <w:tcW w:w="3735" w:type="dxa"/>
            <w:gridSpan w:val="2"/>
          </w:tcPr>
          <w:bookmarkEnd w:id="19"/>
          <w:p w14:paraId="4A4EED0E" w14:textId="77777777" w:rsidR="007E0768" w:rsidRPr="007E0768" w:rsidRDefault="007E0768" w:rsidP="007E076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E0768">
              <w:rPr>
                <w:rFonts w:eastAsia="Calibri"/>
                <w:b/>
                <w:sz w:val="24"/>
                <w:szCs w:val="24"/>
              </w:rPr>
              <w:t>Класс</w:t>
            </w:r>
          </w:p>
        </w:tc>
        <w:tc>
          <w:tcPr>
            <w:tcW w:w="1775" w:type="dxa"/>
            <w:gridSpan w:val="2"/>
          </w:tcPr>
          <w:p w14:paraId="50E91DC2" w14:textId="77777777" w:rsidR="007E0768" w:rsidRPr="007E0768" w:rsidRDefault="007E0768" w:rsidP="007E076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E0768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787" w:type="dxa"/>
            <w:gridSpan w:val="2"/>
          </w:tcPr>
          <w:p w14:paraId="1A2775FE" w14:textId="77777777" w:rsidR="007E0768" w:rsidRPr="007E0768" w:rsidRDefault="007E0768" w:rsidP="007E076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E0768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2048" w:type="dxa"/>
            <w:gridSpan w:val="2"/>
          </w:tcPr>
          <w:p w14:paraId="76E654EE" w14:textId="77777777" w:rsidR="007E0768" w:rsidRPr="007E0768" w:rsidRDefault="007E0768" w:rsidP="007E076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E0768">
              <w:rPr>
                <w:rFonts w:eastAsia="Calibri"/>
                <w:b/>
                <w:sz w:val="24"/>
                <w:szCs w:val="24"/>
              </w:rPr>
              <w:t xml:space="preserve">9 </w:t>
            </w:r>
          </w:p>
        </w:tc>
      </w:tr>
      <w:tr w:rsidR="007E0768" w:rsidRPr="007E0768" w14:paraId="01FBEAC4" w14:textId="77777777" w:rsidTr="003844B0">
        <w:tc>
          <w:tcPr>
            <w:tcW w:w="3735" w:type="dxa"/>
            <w:gridSpan w:val="2"/>
          </w:tcPr>
          <w:p w14:paraId="480BA028" w14:textId="77777777" w:rsidR="007E0768" w:rsidRPr="007E0768" w:rsidRDefault="007E0768" w:rsidP="007E076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E0768">
              <w:rPr>
                <w:rFonts w:eastAsia="Calibri"/>
                <w:b/>
                <w:sz w:val="24"/>
                <w:szCs w:val="24"/>
              </w:rPr>
              <w:t>Всего по списку</w:t>
            </w:r>
          </w:p>
        </w:tc>
        <w:tc>
          <w:tcPr>
            <w:tcW w:w="1775" w:type="dxa"/>
            <w:gridSpan w:val="2"/>
          </w:tcPr>
          <w:p w14:paraId="010BFEF8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10 чел.</w:t>
            </w:r>
          </w:p>
        </w:tc>
        <w:tc>
          <w:tcPr>
            <w:tcW w:w="1787" w:type="dxa"/>
            <w:gridSpan w:val="2"/>
          </w:tcPr>
          <w:p w14:paraId="44411ACE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5 чел.</w:t>
            </w:r>
          </w:p>
        </w:tc>
        <w:tc>
          <w:tcPr>
            <w:tcW w:w="2048" w:type="dxa"/>
            <w:gridSpan w:val="2"/>
          </w:tcPr>
          <w:p w14:paraId="10AE18D9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7 чел.</w:t>
            </w:r>
          </w:p>
        </w:tc>
      </w:tr>
      <w:tr w:rsidR="007E0768" w:rsidRPr="007E0768" w14:paraId="2F891D95" w14:textId="77777777" w:rsidTr="003844B0">
        <w:tc>
          <w:tcPr>
            <w:tcW w:w="1516" w:type="dxa"/>
            <w:vMerge w:val="restart"/>
          </w:tcPr>
          <w:p w14:paraId="386A21F1" w14:textId="77777777" w:rsidR="007E0768" w:rsidRPr="007E0768" w:rsidRDefault="007E0768" w:rsidP="007E0768">
            <w:pPr>
              <w:rPr>
                <w:rFonts w:eastAsia="Calibri"/>
                <w:sz w:val="24"/>
                <w:szCs w:val="24"/>
              </w:rPr>
            </w:pPr>
          </w:p>
          <w:p w14:paraId="5AA4F1FE" w14:textId="77777777" w:rsidR="007E0768" w:rsidRPr="007E0768" w:rsidRDefault="007E0768" w:rsidP="007E0768">
            <w:pPr>
              <w:rPr>
                <w:rFonts w:eastAsia="Calibri"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Уровень освоения</w:t>
            </w:r>
          </w:p>
        </w:tc>
        <w:tc>
          <w:tcPr>
            <w:tcW w:w="2219" w:type="dxa"/>
          </w:tcPr>
          <w:p w14:paraId="04E48D25" w14:textId="77777777" w:rsidR="007E0768" w:rsidRPr="007E0768" w:rsidRDefault="007E0768" w:rsidP="007E0768">
            <w:pPr>
              <w:rPr>
                <w:rFonts w:eastAsia="Calibri"/>
                <w:b/>
                <w:sz w:val="24"/>
                <w:szCs w:val="24"/>
              </w:rPr>
            </w:pPr>
            <w:r w:rsidRPr="007E0768">
              <w:rPr>
                <w:rFonts w:eastAsia="Calibri"/>
                <w:b/>
                <w:sz w:val="24"/>
                <w:szCs w:val="24"/>
              </w:rPr>
              <w:t>Недостаточный</w:t>
            </w:r>
          </w:p>
        </w:tc>
        <w:tc>
          <w:tcPr>
            <w:tcW w:w="826" w:type="dxa"/>
          </w:tcPr>
          <w:p w14:paraId="4F077F2F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" w:type="dxa"/>
          </w:tcPr>
          <w:p w14:paraId="6DA7177F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1" w:type="dxa"/>
          </w:tcPr>
          <w:p w14:paraId="3E3D52C8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6" w:type="dxa"/>
          </w:tcPr>
          <w:p w14:paraId="519D8F02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</w:tcPr>
          <w:p w14:paraId="24841D17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2" w:type="dxa"/>
          </w:tcPr>
          <w:p w14:paraId="7B5CBB44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0768" w:rsidRPr="007E0768" w14:paraId="6FAB366B" w14:textId="77777777" w:rsidTr="003844B0">
        <w:tc>
          <w:tcPr>
            <w:tcW w:w="1516" w:type="dxa"/>
            <w:vMerge/>
          </w:tcPr>
          <w:p w14:paraId="3A40BCF6" w14:textId="77777777" w:rsidR="007E0768" w:rsidRPr="007E0768" w:rsidRDefault="007E0768" w:rsidP="007E076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609E0F6B" w14:textId="77777777" w:rsidR="007E0768" w:rsidRPr="007E0768" w:rsidRDefault="007E0768" w:rsidP="007E0768">
            <w:pPr>
              <w:rPr>
                <w:rFonts w:eastAsia="Calibri"/>
                <w:b/>
                <w:sz w:val="24"/>
                <w:szCs w:val="24"/>
              </w:rPr>
            </w:pPr>
            <w:r w:rsidRPr="007E0768">
              <w:rPr>
                <w:rFonts w:eastAsia="Calibri"/>
                <w:b/>
                <w:sz w:val="24"/>
                <w:szCs w:val="24"/>
              </w:rPr>
              <w:t>Низкий</w:t>
            </w:r>
          </w:p>
        </w:tc>
        <w:tc>
          <w:tcPr>
            <w:tcW w:w="826" w:type="dxa"/>
          </w:tcPr>
          <w:p w14:paraId="2AC264D9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" w:type="dxa"/>
          </w:tcPr>
          <w:p w14:paraId="7EA39EA9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1" w:type="dxa"/>
          </w:tcPr>
          <w:p w14:paraId="660AC4AF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6" w:type="dxa"/>
          </w:tcPr>
          <w:p w14:paraId="46286130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6" w:type="dxa"/>
          </w:tcPr>
          <w:p w14:paraId="162552B2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2" w:type="dxa"/>
          </w:tcPr>
          <w:p w14:paraId="30E22B7D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0768" w:rsidRPr="007E0768" w14:paraId="53B91887" w14:textId="77777777" w:rsidTr="003844B0">
        <w:tc>
          <w:tcPr>
            <w:tcW w:w="1516" w:type="dxa"/>
            <w:vMerge/>
          </w:tcPr>
          <w:p w14:paraId="1653A92D" w14:textId="77777777" w:rsidR="007E0768" w:rsidRPr="007E0768" w:rsidRDefault="007E0768" w:rsidP="007E076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28DD208" w14:textId="77777777" w:rsidR="007E0768" w:rsidRPr="007E0768" w:rsidRDefault="007E0768" w:rsidP="007E0768">
            <w:pPr>
              <w:rPr>
                <w:rFonts w:eastAsia="Calibri"/>
                <w:b/>
                <w:sz w:val="24"/>
                <w:szCs w:val="24"/>
              </w:rPr>
            </w:pPr>
            <w:r w:rsidRPr="007E0768">
              <w:rPr>
                <w:rFonts w:eastAsia="Calibri"/>
                <w:b/>
                <w:sz w:val="24"/>
                <w:szCs w:val="24"/>
              </w:rPr>
              <w:t>Средний</w:t>
            </w:r>
          </w:p>
        </w:tc>
        <w:tc>
          <w:tcPr>
            <w:tcW w:w="826" w:type="dxa"/>
          </w:tcPr>
          <w:p w14:paraId="35BF369A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" w:type="dxa"/>
          </w:tcPr>
          <w:p w14:paraId="039E868B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1" w:type="dxa"/>
          </w:tcPr>
          <w:p w14:paraId="739C38BE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14:paraId="4B39BE58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40%</w:t>
            </w:r>
          </w:p>
        </w:tc>
        <w:tc>
          <w:tcPr>
            <w:tcW w:w="906" w:type="dxa"/>
          </w:tcPr>
          <w:p w14:paraId="01481069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2" w:type="dxa"/>
          </w:tcPr>
          <w:p w14:paraId="44AA48D6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E0768" w:rsidRPr="007E0768" w14:paraId="02B6199E" w14:textId="77777777" w:rsidTr="003844B0">
        <w:tc>
          <w:tcPr>
            <w:tcW w:w="1516" w:type="dxa"/>
            <w:vMerge/>
          </w:tcPr>
          <w:p w14:paraId="7EEECFBA" w14:textId="77777777" w:rsidR="007E0768" w:rsidRPr="007E0768" w:rsidRDefault="007E0768" w:rsidP="007E076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2AA406DC" w14:textId="77777777" w:rsidR="007E0768" w:rsidRPr="007E0768" w:rsidRDefault="007E0768" w:rsidP="007E0768">
            <w:pPr>
              <w:rPr>
                <w:rFonts w:eastAsia="Calibri"/>
                <w:b/>
                <w:sz w:val="24"/>
                <w:szCs w:val="24"/>
              </w:rPr>
            </w:pPr>
            <w:r w:rsidRPr="007E0768">
              <w:rPr>
                <w:rFonts w:eastAsia="Calibri"/>
                <w:b/>
                <w:sz w:val="24"/>
                <w:szCs w:val="24"/>
              </w:rPr>
              <w:t>Повышенный</w:t>
            </w:r>
          </w:p>
        </w:tc>
        <w:tc>
          <w:tcPr>
            <w:tcW w:w="826" w:type="dxa"/>
          </w:tcPr>
          <w:p w14:paraId="71A7FC29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" w:type="dxa"/>
          </w:tcPr>
          <w:p w14:paraId="5481B3B8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1" w:type="dxa"/>
          </w:tcPr>
          <w:p w14:paraId="0ED87961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14:paraId="21B5486B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40%</w:t>
            </w:r>
          </w:p>
        </w:tc>
        <w:tc>
          <w:tcPr>
            <w:tcW w:w="906" w:type="dxa"/>
          </w:tcPr>
          <w:p w14:paraId="42A803F7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142" w:type="dxa"/>
          </w:tcPr>
          <w:p w14:paraId="42AD056E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86%</w:t>
            </w:r>
          </w:p>
        </w:tc>
      </w:tr>
      <w:tr w:rsidR="007E0768" w:rsidRPr="007E0768" w14:paraId="046DDA86" w14:textId="77777777" w:rsidTr="003844B0">
        <w:tc>
          <w:tcPr>
            <w:tcW w:w="1516" w:type="dxa"/>
            <w:vMerge/>
          </w:tcPr>
          <w:p w14:paraId="1F016EE8" w14:textId="77777777" w:rsidR="007E0768" w:rsidRPr="007E0768" w:rsidRDefault="007E0768" w:rsidP="007E0768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19" w:type="dxa"/>
          </w:tcPr>
          <w:p w14:paraId="15089014" w14:textId="77777777" w:rsidR="007E0768" w:rsidRPr="007E0768" w:rsidRDefault="007E0768" w:rsidP="007E0768">
            <w:pPr>
              <w:rPr>
                <w:rFonts w:eastAsia="Calibri"/>
                <w:b/>
                <w:sz w:val="24"/>
                <w:szCs w:val="24"/>
              </w:rPr>
            </w:pPr>
            <w:r w:rsidRPr="007E0768">
              <w:rPr>
                <w:rFonts w:eastAsia="Calibri"/>
                <w:b/>
                <w:sz w:val="24"/>
                <w:szCs w:val="24"/>
              </w:rPr>
              <w:t>Высокий</w:t>
            </w:r>
          </w:p>
        </w:tc>
        <w:tc>
          <w:tcPr>
            <w:tcW w:w="826" w:type="dxa"/>
          </w:tcPr>
          <w:p w14:paraId="048C18ED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" w:type="dxa"/>
          </w:tcPr>
          <w:p w14:paraId="0DA4DE6B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1" w:type="dxa"/>
          </w:tcPr>
          <w:p w14:paraId="08F569B2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14:paraId="49E47554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20%</w:t>
            </w:r>
          </w:p>
        </w:tc>
        <w:tc>
          <w:tcPr>
            <w:tcW w:w="906" w:type="dxa"/>
          </w:tcPr>
          <w:p w14:paraId="5C760309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142" w:type="dxa"/>
          </w:tcPr>
          <w:p w14:paraId="365F6336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14%</w:t>
            </w:r>
          </w:p>
        </w:tc>
      </w:tr>
      <w:tr w:rsidR="007E0768" w:rsidRPr="007E0768" w14:paraId="3EC707E3" w14:textId="77777777" w:rsidTr="003844B0">
        <w:tc>
          <w:tcPr>
            <w:tcW w:w="3735" w:type="dxa"/>
            <w:gridSpan w:val="2"/>
          </w:tcPr>
          <w:p w14:paraId="0564FA3C" w14:textId="77777777" w:rsidR="007E0768" w:rsidRPr="007E0768" w:rsidRDefault="007E0768" w:rsidP="007E0768">
            <w:pPr>
              <w:rPr>
                <w:rFonts w:eastAsia="Calibri"/>
                <w:b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Общий балл (% от макс.)</w:t>
            </w:r>
          </w:p>
        </w:tc>
        <w:tc>
          <w:tcPr>
            <w:tcW w:w="826" w:type="dxa"/>
          </w:tcPr>
          <w:p w14:paraId="0DE08214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" w:type="dxa"/>
          </w:tcPr>
          <w:p w14:paraId="78EAE82B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1" w:type="dxa"/>
          </w:tcPr>
          <w:p w14:paraId="66D9AE95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6" w:type="dxa"/>
          </w:tcPr>
          <w:p w14:paraId="480B78CC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906" w:type="dxa"/>
          </w:tcPr>
          <w:p w14:paraId="7B260ECF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2" w:type="dxa"/>
          </w:tcPr>
          <w:p w14:paraId="7E132032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76</w:t>
            </w:r>
          </w:p>
        </w:tc>
      </w:tr>
      <w:tr w:rsidR="007E0768" w:rsidRPr="007E0768" w14:paraId="2A9114EE" w14:textId="77777777" w:rsidTr="003844B0">
        <w:tc>
          <w:tcPr>
            <w:tcW w:w="3735" w:type="dxa"/>
            <w:gridSpan w:val="2"/>
          </w:tcPr>
          <w:p w14:paraId="748674B1" w14:textId="77777777" w:rsidR="007E0768" w:rsidRPr="007E0768" w:rsidRDefault="007E0768" w:rsidP="007E0768">
            <w:pPr>
              <w:rPr>
                <w:rFonts w:eastAsia="Calibri"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Среднее по выборке (10 000 уч-ся)</w:t>
            </w:r>
          </w:p>
        </w:tc>
        <w:tc>
          <w:tcPr>
            <w:tcW w:w="826" w:type="dxa"/>
          </w:tcPr>
          <w:p w14:paraId="65379359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" w:type="dxa"/>
          </w:tcPr>
          <w:p w14:paraId="201CB0A6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1" w:type="dxa"/>
          </w:tcPr>
          <w:p w14:paraId="07B198B0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6" w:type="dxa"/>
          </w:tcPr>
          <w:p w14:paraId="433B5D3F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906" w:type="dxa"/>
          </w:tcPr>
          <w:p w14:paraId="57751466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2" w:type="dxa"/>
          </w:tcPr>
          <w:p w14:paraId="419C7714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57</w:t>
            </w:r>
          </w:p>
        </w:tc>
      </w:tr>
      <w:tr w:rsidR="007E0768" w:rsidRPr="007E0768" w14:paraId="713E7166" w14:textId="77777777" w:rsidTr="003844B0">
        <w:tc>
          <w:tcPr>
            <w:tcW w:w="3735" w:type="dxa"/>
            <w:gridSpan w:val="2"/>
          </w:tcPr>
          <w:p w14:paraId="1ADCC00F" w14:textId="77777777" w:rsidR="007E0768" w:rsidRPr="007E0768" w:rsidRDefault="007E0768" w:rsidP="007E0768">
            <w:pPr>
              <w:rPr>
                <w:rFonts w:eastAsia="Calibri"/>
                <w:b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% уч-ся, достигших базового уровня ФГ</w:t>
            </w:r>
          </w:p>
        </w:tc>
        <w:tc>
          <w:tcPr>
            <w:tcW w:w="826" w:type="dxa"/>
          </w:tcPr>
          <w:p w14:paraId="21C0D1DF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" w:type="dxa"/>
          </w:tcPr>
          <w:p w14:paraId="7D402A5B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1" w:type="dxa"/>
          </w:tcPr>
          <w:p w14:paraId="21A5D6CD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6" w:type="dxa"/>
          </w:tcPr>
          <w:p w14:paraId="722E461E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906" w:type="dxa"/>
          </w:tcPr>
          <w:p w14:paraId="7444F052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2" w:type="dxa"/>
          </w:tcPr>
          <w:p w14:paraId="13C46AB6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7E0768" w:rsidRPr="007E0768" w14:paraId="5087D98F" w14:textId="77777777" w:rsidTr="003844B0">
        <w:tc>
          <w:tcPr>
            <w:tcW w:w="3735" w:type="dxa"/>
            <w:gridSpan w:val="2"/>
          </w:tcPr>
          <w:p w14:paraId="0391597C" w14:textId="77777777" w:rsidR="007E0768" w:rsidRPr="007E0768" w:rsidRDefault="007E0768" w:rsidP="007E0768">
            <w:pPr>
              <w:rPr>
                <w:rFonts w:eastAsia="Calibri"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Среднее по выборке (10 000 уч-ся)</w:t>
            </w:r>
          </w:p>
        </w:tc>
        <w:tc>
          <w:tcPr>
            <w:tcW w:w="826" w:type="dxa"/>
          </w:tcPr>
          <w:p w14:paraId="7A228E3C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49" w:type="dxa"/>
          </w:tcPr>
          <w:p w14:paraId="1AB789BD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71" w:type="dxa"/>
          </w:tcPr>
          <w:p w14:paraId="0E2BC78B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6" w:type="dxa"/>
          </w:tcPr>
          <w:p w14:paraId="4092D598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87</w:t>
            </w:r>
          </w:p>
        </w:tc>
        <w:tc>
          <w:tcPr>
            <w:tcW w:w="906" w:type="dxa"/>
          </w:tcPr>
          <w:p w14:paraId="5C19079A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42" w:type="dxa"/>
          </w:tcPr>
          <w:p w14:paraId="4745818D" w14:textId="77777777" w:rsidR="007E0768" w:rsidRPr="007E0768" w:rsidRDefault="007E0768" w:rsidP="007E0768">
            <w:pPr>
              <w:jc w:val="center"/>
              <w:rPr>
                <w:rFonts w:eastAsia="Calibri"/>
                <w:sz w:val="24"/>
                <w:szCs w:val="24"/>
              </w:rPr>
            </w:pPr>
            <w:r w:rsidRPr="007E0768">
              <w:rPr>
                <w:rFonts w:eastAsia="Calibri"/>
                <w:sz w:val="24"/>
                <w:szCs w:val="24"/>
              </w:rPr>
              <w:t>88</w:t>
            </w:r>
          </w:p>
        </w:tc>
      </w:tr>
    </w:tbl>
    <w:p w14:paraId="22B1971A" w14:textId="16A96FE7" w:rsidR="007C1131" w:rsidRDefault="007C1131" w:rsidP="007C1131">
      <w:pPr>
        <w:spacing w:before="0" w:beforeAutospacing="0" w:after="0" w:afterAutospacing="0"/>
        <w:ind w:left="-567" w:right="-23"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507C852" w14:textId="3CA787F6" w:rsidR="007E0768" w:rsidRDefault="007E0768" w:rsidP="007E076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076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Из таблицы видно, что в среднем по школе, высокий уровень </w:t>
      </w:r>
      <w:proofErr w:type="gramStart"/>
      <w:r w:rsidRPr="007E0768">
        <w:rPr>
          <w:rFonts w:ascii="Times New Roman" w:eastAsia="Calibri" w:hAnsi="Times New Roman" w:cs="Times New Roman"/>
          <w:sz w:val="24"/>
          <w:szCs w:val="24"/>
          <w:lang w:val="ru-RU"/>
        </w:rPr>
        <w:t>сформированности  математической</w:t>
      </w:r>
      <w:proofErr w:type="gramEnd"/>
      <w:r w:rsidRPr="007E076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грамотности показали 17 % всех обучающихся 8, 9 классов, повышенный уровень сформированности  математической грамотности показали 67 % всех обучающихся, средний уровень - 16 % обучающихся (8 класс),    низкий и недостаточный – отсутствуют. </w:t>
      </w:r>
    </w:p>
    <w:p w14:paraId="0217C309" w14:textId="77777777" w:rsidR="007E0768" w:rsidRPr="007E0768" w:rsidRDefault="007E0768" w:rsidP="007E076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0"/>
        <w:gridCol w:w="1020"/>
        <w:gridCol w:w="5280"/>
        <w:gridCol w:w="900"/>
        <w:gridCol w:w="966"/>
        <w:gridCol w:w="992"/>
      </w:tblGrid>
      <w:tr w:rsidR="007E0768" w:rsidRPr="00F316FA" w14:paraId="1BBC9F5F" w14:textId="77777777" w:rsidTr="003844B0">
        <w:trPr>
          <w:trHeight w:val="685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A4958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bookmarkStart w:id="20" w:name="RANGE!A1:F15"/>
            <w:r w:rsidRPr="007E0768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Форма 3. Результаты выполнения заданий по функциональной грамотности</w:t>
            </w:r>
            <w:bookmarkEnd w:id="20"/>
          </w:p>
        </w:tc>
      </w:tr>
      <w:tr w:rsidR="007E0768" w:rsidRPr="00F316FA" w14:paraId="2B820D65" w14:textId="77777777" w:rsidTr="003844B0">
        <w:trPr>
          <w:trHeight w:val="230"/>
        </w:trPr>
        <w:tc>
          <w:tcPr>
            <w:tcW w:w="78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2E3AB04B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1C89EA3D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71EBFA74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04F41B3F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23C5F0F8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7BBA0C98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7E0768" w:rsidRPr="007E0768" w14:paraId="60EBE23A" w14:textId="77777777" w:rsidTr="003844B0">
        <w:trPr>
          <w:trHeight w:val="685"/>
        </w:trPr>
        <w:tc>
          <w:tcPr>
            <w:tcW w:w="78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37489E01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  <w:t>№ задания в варианте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77E25CAF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  <w:t>Номер задания в комплексном задании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420A9AFD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Что оценивается в задании (объект оценки)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2BE8A7AA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Баллы за задание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1774F0BD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Процент выполнения (школа)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7C443D2D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 xml:space="preserve">Процент </w:t>
            </w: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br/>
              <w:t xml:space="preserve">выполнения </w:t>
            </w: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br/>
              <w:t>(выборка)</w:t>
            </w:r>
          </w:p>
        </w:tc>
      </w:tr>
      <w:tr w:rsidR="007E0768" w:rsidRPr="007E0768" w14:paraId="06AC1559" w14:textId="77777777" w:rsidTr="003844B0">
        <w:trPr>
          <w:trHeight w:val="465"/>
        </w:trPr>
        <w:tc>
          <w:tcPr>
            <w:tcW w:w="9938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14:paraId="5452C713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Математическая грамотность. 8 класс. Диагностическая работа 2022. Вариант 2. 40 минут</w:t>
            </w:r>
          </w:p>
        </w:tc>
      </w:tr>
      <w:tr w:rsidR="007E0768" w:rsidRPr="007E0768" w14:paraId="449A589D" w14:textId="77777777" w:rsidTr="003844B0">
        <w:trPr>
          <w:trHeight w:val="450"/>
        </w:trPr>
        <w:tc>
          <w:tcPr>
            <w:tcW w:w="9938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12BBAAF6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МГ. Начинающий кондитер. 8 класс</w:t>
            </w:r>
          </w:p>
        </w:tc>
      </w:tr>
      <w:tr w:rsidR="007E0768" w:rsidRPr="007E0768" w14:paraId="3F2252F1" w14:textId="77777777" w:rsidTr="003844B0">
        <w:trPr>
          <w:trHeight w:val="348"/>
        </w:trPr>
        <w:tc>
          <w:tcPr>
            <w:tcW w:w="78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046502E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47EEA0C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3E5B995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Сравнивать величины (во сколько раз, на сколько %)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F0D6032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F303A8C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8430BA3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44</w:t>
            </w:r>
          </w:p>
        </w:tc>
      </w:tr>
      <w:tr w:rsidR="007E0768" w:rsidRPr="007E0768" w14:paraId="49FB2D7B" w14:textId="77777777" w:rsidTr="003844B0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2D4C297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739E8EE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3A9D6A3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Составлять выражения по условию, выполнять вычисления с десятичными дробями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59C25CD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262E33E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6B49D16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65</w:t>
            </w:r>
          </w:p>
        </w:tc>
      </w:tr>
      <w:tr w:rsidR="007E0768" w:rsidRPr="007E0768" w14:paraId="2F649744" w14:textId="77777777" w:rsidTr="003844B0">
        <w:trPr>
          <w:trHeight w:val="523"/>
        </w:trPr>
        <w:tc>
          <w:tcPr>
            <w:tcW w:w="78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40CB561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6972115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EDCEA1C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Составлять выражения по условию, выполнять вычисления с десятичными дробями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C0E18F3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3E007E2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49B2844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66</w:t>
            </w:r>
          </w:p>
        </w:tc>
      </w:tr>
      <w:tr w:rsidR="007E0768" w:rsidRPr="007E0768" w14:paraId="3957600F" w14:textId="77777777" w:rsidTr="003844B0">
        <w:trPr>
          <w:trHeight w:val="333"/>
        </w:trPr>
        <w:tc>
          <w:tcPr>
            <w:tcW w:w="78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10BC805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C054A1E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1F96D16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Составлять формулу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8DADF81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FBD0ABD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251DB50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61</w:t>
            </w:r>
          </w:p>
        </w:tc>
      </w:tr>
      <w:tr w:rsidR="007E0768" w:rsidRPr="007E0768" w14:paraId="1A47226E" w14:textId="77777777" w:rsidTr="003844B0">
        <w:trPr>
          <w:trHeight w:val="523"/>
        </w:trPr>
        <w:tc>
          <w:tcPr>
            <w:tcW w:w="78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80CEAAD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293D6C6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CA3414D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Выполнять вычисления с натуральными числами и дробями, переформулировать заданные условия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E0CD281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CF48D28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CD81FC2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31</w:t>
            </w:r>
          </w:p>
        </w:tc>
      </w:tr>
      <w:tr w:rsidR="007E0768" w:rsidRPr="007E0768" w14:paraId="2C5E9F05" w14:textId="77777777" w:rsidTr="003844B0">
        <w:trPr>
          <w:trHeight w:val="333"/>
        </w:trPr>
        <w:tc>
          <w:tcPr>
            <w:tcW w:w="78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36009E58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50C75B47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0B058D4F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F0AD35B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0D5B4B17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025C5CBE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7E0768" w:rsidRPr="007E0768" w14:paraId="441EDCDD" w14:textId="77777777" w:rsidTr="003844B0">
        <w:trPr>
          <w:trHeight w:val="465"/>
        </w:trPr>
        <w:tc>
          <w:tcPr>
            <w:tcW w:w="9938" w:type="dxa"/>
            <w:gridSpan w:val="6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45074CEC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МГ. Самосвал. 8 класс</w:t>
            </w:r>
          </w:p>
        </w:tc>
      </w:tr>
      <w:tr w:rsidR="007E0768" w:rsidRPr="007E0768" w14:paraId="2A7A7F4D" w14:textId="77777777" w:rsidTr="003844B0">
        <w:trPr>
          <w:trHeight w:val="510"/>
        </w:trPr>
        <w:tc>
          <w:tcPr>
            <w:tcW w:w="78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F0BF009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8047CBC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F320EB1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Переводить величины из одних единиц в другие, сравнивать величины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E6A6056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1FE9A63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F7584F6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67</w:t>
            </w:r>
          </w:p>
        </w:tc>
      </w:tr>
      <w:tr w:rsidR="007E0768" w:rsidRPr="007E0768" w14:paraId="7673BED0" w14:textId="77777777" w:rsidTr="003844B0">
        <w:trPr>
          <w:trHeight w:val="700"/>
        </w:trPr>
        <w:tc>
          <w:tcPr>
            <w:tcW w:w="78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8726DB6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8E7B690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C5364D1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Применять тригонометрию (синус угла), свойства прямоугольного треугольника, свойства углов при параллельных прямых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64F69BC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F9839E5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DF1F5E8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32</w:t>
            </w:r>
          </w:p>
        </w:tc>
      </w:tr>
      <w:tr w:rsidR="007E0768" w:rsidRPr="007E0768" w14:paraId="0B7D49A4" w14:textId="77777777" w:rsidTr="003844B0">
        <w:trPr>
          <w:trHeight w:val="34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2361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16C8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64F4C8A0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DC19764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9512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A0CB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</w:tbl>
    <w:p w14:paraId="069CB527" w14:textId="77777777" w:rsidR="007E0768" w:rsidRPr="007E0768" w:rsidRDefault="007E0768" w:rsidP="007E0768">
      <w:pPr>
        <w:spacing w:before="0" w:beforeAutospacing="0" w:after="0" w:afterAutospacing="0"/>
        <w:ind w:left="-567" w:right="-23"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0"/>
        <w:gridCol w:w="1020"/>
        <w:gridCol w:w="5280"/>
        <w:gridCol w:w="900"/>
        <w:gridCol w:w="1046"/>
        <w:gridCol w:w="61"/>
        <w:gridCol w:w="851"/>
      </w:tblGrid>
      <w:tr w:rsidR="007E0768" w:rsidRPr="00F316FA" w14:paraId="244E8315" w14:textId="77777777" w:rsidTr="003844B0">
        <w:trPr>
          <w:trHeight w:val="685"/>
        </w:trPr>
        <w:tc>
          <w:tcPr>
            <w:tcW w:w="99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FBBA5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Форма 3. Результаты выполнения заданий по функциональной грамотности</w:t>
            </w:r>
          </w:p>
        </w:tc>
      </w:tr>
      <w:tr w:rsidR="007E0768" w:rsidRPr="00F316FA" w14:paraId="6C12E70C" w14:textId="77777777" w:rsidTr="003844B0">
        <w:trPr>
          <w:trHeight w:val="230"/>
        </w:trPr>
        <w:tc>
          <w:tcPr>
            <w:tcW w:w="78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730783CF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02588B79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19EB4A65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7291C953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5DE574AE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46BA170B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7E0768" w:rsidRPr="007E0768" w14:paraId="4D6B4826" w14:textId="77777777" w:rsidTr="003844B0">
        <w:trPr>
          <w:trHeight w:val="685"/>
        </w:trPr>
        <w:tc>
          <w:tcPr>
            <w:tcW w:w="78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2C36A056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  <w:t>№ задания в варианте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46B1C926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  <w:t>Номер задания в комплексном задании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2D7EA2B4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Что оценивается в задании (объект оценки)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6E349C71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Баллы за задание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73629F12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Процент выполнения (школа)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297D77D7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 xml:space="preserve">Процент </w:t>
            </w: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br/>
              <w:t xml:space="preserve">выполнения </w:t>
            </w: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br/>
              <w:t>(выборка)</w:t>
            </w:r>
          </w:p>
        </w:tc>
      </w:tr>
      <w:tr w:rsidR="007E0768" w:rsidRPr="007E0768" w14:paraId="67D627E1" w14:textId="77777777" w:rsidTr="003844B0">
        <w:trPr>
          <w:trHeight w:val="465"/>
        </w:trPr>
        <w:tc>
          <w:tcPr>
            <w:tcW w:w="9938" w:type="dxa"/>
            <w:gridSpan w:val="7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14:paraId="27BBB9DD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Математическая грамотность. 9 класс. Диагностическая работа 2022. Вариант 2. 40 минут</w:t>
            </w:r>
          </w:p>
        </w:tc>
      </w:tr>
      <w:tr w:rsidR="007E0768" w:rsidRPr="007E0768" w14:paraId="1FEDA6A8" w14:textId="77777777" w:rsidTr="003844B0">
        <w:trPr>
          <w:trHeight w:val="450"/>
        </w:trPr>
        <w:tc>
          <w:tcPr>
            <w:tcW w:w="9938" w:type="dxa"/>
            <w:gridSpan w:val="7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1DC4BF5A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 xml:space="preserve">МГ. Покупка билетов в кинотеатр. 9 </w:t>
            </w:r>
            <w:proofErr w:type="spellStart"/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кл</w:t>
            </w:r>
            <w:proofErr w:type="spellEnd"/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</w:tr>
      <w:tr w:rsidR="007E0768" w:rsidRPr="007E0768" w14:paraId="30B09B98" w14:textId="77777777" w:rsidTr="003844B0">
        <w:trPr>
          <w:trHeight w:val="523"/>
        </w:trPr>
        <w:tc>
          <w:tcPr>
            <w:tcW w:w="78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B1F2F07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65C21FD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790F041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Читать данные, представленные в таблице, тексте; сравнивать величины, выполнять вычисления с натуральными числами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E5DC582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E6EC22E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A1C09CB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77</w:t>
            </w:r>
          </w:p>
        </w:tc>
      </w:tr>
      <w:tr w:rsidR="007E0768" w:rsidRPr="007E0768" w14:paraId="2ABE2061" w14:textId="77777777" w:rsidTr="003844B0">
        <w:trPr>
          <w:trHeight w:val="685"/>
        </w:trPr>
        <w:tc>
          <w:tcPr>
            <w:tcW w:w="78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24DF0D0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31BFFD5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4323E8F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Вычислять вероятность события, используя классическое определение вероятности случайного события; интерпретировать данные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696DCEB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4A607EE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08ADFF2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68</w:t>
            </w:r>
          </w:p>
        </w:tc>
      </w:tr>
      <w:tr w:rsidR="007E0768" w:rsidRPr="007E0768" w14:paraId="59D8EB7E" w14:textId="77777777" w:rsidTr="003844B0">
        <w:trPr>
          <w:trHeight w:val="523"/>
        </w:trPr>
        <w:tc>
          <w:tcPr>
            <w:tcW w:w="78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AECFE6E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0E9AFF4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010165B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Вычислять вероятность случайного события с использованием основных формул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4367E6B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99CB525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BDE4A65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35</w:t>
            </w:r>
          </w:p>
        </w:tc>
      </w:tr>
      <w:tr w:rsidR="007E0768" w:rsidRPr="007E0768" w14:paraId="783FF0FE" w14:textId="77777777" w:rsidTr="003844B0">
        <w:trPr>
          <w:trHeight w:val="333"/>
        </w:trPr>
        <w:tc>
          <w:tcPr>
            <w:tcW w:w="78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71CF22B4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32733CBE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09EE077D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BA1FE4F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60A5E381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5715BEA7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7E0768" w:rsidRPr="00F316FA" w14:paraId="40AE6BCA" w14:textId="77777777" w:rsidTr="003844B0">
        <w:trPr>
          <w:trHeight w:val="465"/>
        </w:trPr>
        <w:tc>
          <w:tcPr>
            <w:tcW w:w="9938" w:type="dxa"/>
            <w:gridSpan w:val="7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480D48CB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МГ. Опора для цветка. 9 класс</w:t>
            </w:r>
          </w:p>
        </w:tc>
      </w:tr>
      <w:tr w:rsidR="007E0768" w:rsidRPr="007E0768" w14:paraId="4A3915ED" w14:textId="77777777" w:rsidTr="003844B0">
        <w:trPr>
          <w:trHeight w:val="685"/>
        </w:trPr>
        <w:tc>
          <w:tcPr>
            <w:tcW w:w="78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E69E844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0006846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AAD0ABC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Распознавать знакомые геометрические фигуры в реальной конструкции, описывать элементы реальной конструкции на языке геометрии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B81CF2D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DF5B503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62DE864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68</w:t>
            </w:r>
          </w:p>
        </w:tc>
      </w:tr>
      <w:tr w:rsidR="007E0768" w:rsidRPr="007E0768" w14:paraId="48B29E64" w14:textId="77777777" w:rsidTr="003844B0">
        <w:trPr>
          <w:trHeight w:val="523"/>
        </w:trPr>
        <w:tc>
          <w:tcPr>
            <w:tcW w:w="78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B0AF786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EC67BAA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F82F422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Применять свойство жесткости треугольника, распознавать треугольники в различных конструкциях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DDCB237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6ADB71B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1565974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80</w:t>
            </w:r>
          </w:p>
        </w:tc>
      </w:tr>
      <w:tr w:rsidR="007E0768" w:rsidRPr="007E0768" w14:paraId="1B15C070" w14:textId="77777777" w:rsidTr="003844B0">
        <w:trPr>
          <w:trHeight w:val="873"/>
        </w:trPr>
        <w:tc>
          <w:tcPr>
            <w:tcW w:w="78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77347B6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C92BB60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42B3CCC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А) Использовать подобие треугольников, теорему Пифагора или тригонометрию для вычисления длин отрезков;  Б) Распознавать арифметическую прогрессию, находить число ее членов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9C83FBE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2422980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F3EE64C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40</w:t>
            </w:r>
          </w:p>
        </w:tc>
      </w:tr>
      <w:tr w:rsidR="007E0768" w:rsidRPr="007E0768" w14:paraId="57020F24" w14:textId="77777777" w:rsidTr="003844B0">
        <w:trPr>
          <w:trHeight w:val="523"/>
        </w:trPr>
        <w:tc>
          <w:tcPr>
            <w:tcW w:w="78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C843F76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883633D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382FF0B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Применять формулу суммы первых n членов арифметической прогрессии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37F0158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A635739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015FFC6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67</w:t>
            </w:r>
          </w:p>
        </w:tc>
      </w:tr>
      <w:tr w:rsidR="007E0768" w:rsidRPr="007E0768" w14:paraId="50414CDE" w14:textId="77777777" w:rsidTr="003844B0">
        <w:trPr>
          <w:trHeight w:val="333"/>
        </w:trPr>
        <w:tc>
          <w:tcPr>
            <w:tcW w:w="78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50BCB79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08989F2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77DCA1A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Применять свойства чисел, делимость нацело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FBF2256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294FD63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8C95EA9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35</w:t>
            </w:r>
          </w:p>
        </w:tc>
      </w:tr>
      <w:tr w:rsidR="007E0768" w:rsidRPr="007E0768" w14:paraId="08022DDE" w14:textId="77777777" w:rsidTr="003844B0">
        <w:trPr>
          <w:trHeight w:val="348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B876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8293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0109170D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4C5F270" w14:textId="77777777" w:rsidR="007E0768" w:rsidRPr="007E0768" w:rsidRDefault="007E0768" w:rsidP="007E0768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7E0768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8CAD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BB3EC" w14:textId="77777777" w:rsidR="007E0768" w:rsidRPr="007E0768" w:rsidRDefault="007E0768" w:rsidP="007E0768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7E0768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</w:tbl>
    <w:p w14:paraId="7AC854F5" w14:textId="77777777" w:rsidR="007E0768" w:rsidRPr="007E0768" w:rsidRDefault="007E0768" w:rsidP="007E076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0768">
        <w:rPr>
          <w:rFonts w:ascii="Times New Roman" w:eastAsia="Calibri" w:hAnsi="Times New Roman" w:cs="Times New Roman"/>
          <w:sz w:val="24"/>
          <w:szCs w:val="24"/>
          <w:lang w:val="ru-RU"/>
        </w:rPr>
        <w:t>Анализ полученных результатов математической грамотности позволяет сделать следующие выводы.</w:t>
      </w:r>
    </w:p>
    <w:p w14:paraId="72702852" w14:textId="77777777" w:rsidR="007E0768" w:rsidRPr="007E0768" w:rsidRDefault="007E0768" w:rsidP="007E076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0768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Результаты выполнения диагностической работы показывают, что обучающиеся 8 и 9 классов показали хороший уровень сформированности математической грамотности. </w:t>
      </w:r>
    </w:p>
    <w:p w14:paraId="53C7D297" w14:textId="77777777" w:rsidR="007E0768" w:rsidRPr="007E0768" w:rsidRDefault="007E0768" w:rsidP="007E076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076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Обучающиеся 8 класса </w:t>
      </w:r>
      <w:proofErr w:type="gramStart"/>
      <w:r w:rsidRPr="007E0768">
        <w:rPr>
          <w:rFonts w:ascii="Times New Roman" w:eastAsia="Calibri" w:hAnsi="Times New Roman" w:cs="Times New Roman"/>
          <w:sz w:val="24"/>
          <w:szCs w:val="24"/>
          <w:lang w:val="ru-RU"/>
        </w:rPr>
        <w:t>успешно  справляются</w:t>
      </w:r>
      <w:proofErr w:type="gramEnd"/>
      <w:r w:rsidRPr="007E076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заданиями: составлять выражения по условию, выполнять вычисления с десятичными дробями; сравнивать величины (во сколько раз, на сколько %); составлять формулу; переводить величины из одних единиц в другие, сравнивать величины. </w:t>
      </w:r>
    </w:p>
    <w:p w14:paraId="33E6CDFD" w14:textId="77777777" w:rsidR="007E0768" w:rsidRPr="007E0768" w:rsidRDefault="007E0768" w:rsidP="007E076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0768">
        <w:rPr>
          <w:rFonts w:ascii="Times New Roman" w:eastAsia="Calibri" w:hAnsi="Times New Roman" w:cs="Times New Roman"/>
          <w:sz w:val="24"/>
          <w:szCs w:val="24"/>
          <w:lang w:val="ru-RU"/>
        </w:rPr>
        <w:t>Хуже всего 8-классники умеют применять тригонометрию (синус угла), свойства прямоугольного треугольника, свойства углов при параллельных прямых.</w:t>
      </w:r>
    </w:p>
    <w:p w14:paraId="3879224D" w14:textId="77777777" w:rsidR="007E0768" w:rsidRPr="007E0768" w:rsidRDefault="007E0768" w:rsidP="007E076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0768">
        <w:rPr>
          <w:rFonts w:ascii="Times New Roman" w:eastAsia="Calibri" w:hAnsi="Times New Roman" w:cs="Times New Roman"/>
          <w:sz w:val="24"/>
          <w:szCs w:val="24"/>
          <w:lang w:val="ru-RU"/>
        </w:rPr>
        <w:t>Обучающиеся 9 класса успешно  справляются с заданиями: читать данные, представленные в таблице, тексте; сравнивать величины, выполнять вычисления с натуральными числами; вычислять вероятность события, используя классическое определение вероятности случайного события; интерпретировать данные; распознавать знакомые геометрические фигуры в реальной конструкции, описывать элементы реальной конструкции на языке геометрии; применять свойство жесткости треугольника, распознавать треугольники в различных конструкциях; применять формулу суммы первых n членов арифметической прогрессии.</w:t>
      </w:r>
    </w:p>
    <w:p w14:paraId="1A25B114" w14:textId="77777777" w:rsidR="007E0768" w:rsidRPr="007E0768" w:rsidRDefault="007E0768" w:rsidP="007E076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0768">
        <w:rPr>
          <w:rFonts w:ascii="Times New Roman" w:eastAsia="Calibri" w:hAnsi="Times New Roman" w:cs="Times New Roman"/>
          <w:sz w:val="24"/>
          <w:szCs w:val="24"/>
          <w:lang w:val="ru-RU"/>
        </w:rPr>
        <w:t>Труднее всего 9-классникам удаётся вычислять вероятность случайного события с использованием основных формул и использовать подобие треугольников, теорему Пифагора или тригонометрию для вычисления длин отрезков.</w:t>
      </w:r>
    </w:p>
    <w:p w14:paraId="3306FC39" w14:textId="77777777" w:rsidR="007E0768" w:rsidRPr="007E0768" w:rsidRDefault="007E0768" w:rsidP="007E076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076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 итогам диагностики отмечаются дефициты в выполнении заданий, требующих применять математические процедуры, обосновывать свое мнение, рассуждать. </w:t>
      </w:r>
    </w:p>
    <w:p w14:paraId="2E06D3C6" w14:textId="77777777" w:rsidR="007E0768" w:rsidRPr="007E0768" w:rsidRDefault="007E0768" w:rsidP="007E076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0768">
        <w:rPr>
          <w:rFonts w:ascii="Times New Roman" w:eastAsia="Calibri" w:hAnsi="Times New Roman" w:cs="Times New Roman"/>
          <w:sz w:val="24"/>
          <w:szCs w:val="24"/>
          <w:lang w:val="ru-RU"/>
        </w:rPr>
        <w:t>Также нужно отметить у ряда обучающихся возникшие трудности в осмыслении прочитанного, в отсутствии умения выделять главный вопрос в задаче и в записи ответа на задание. Самые низкие результаты связаны с отсутствием умения интерпретировать математическую проблему.</w:t>
      </w:r>
    </w:p>
    <w:p w14:paraId="56F72E31" w14:textId="77777777" w:rsidR="007E0768" w:rsidRPr="007E0768" w:rsidRDefault="007E0768" w:rsidP="007E076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3B3F0C7" w14:textId="77777777" w:rsidR="007E0768" w:rsidRPr="007E0768" w:rsidRDefault="007E0768" w:rsidP="007E076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7E0768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По результатам диагностики можно рекомендовать:</w:t>
      </w:r>
    </w:p>
    <w:p w14:paraId="0929007A" w14:textId="77777777" w:rsidR="007E0768" w:rsidRPr="007E0768" w:rsidRDefault="007E0768" w:rsidP="007E076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0768">
        <w:rPr>
          <w:rFonts w:ascii="Times New Roman" w:eastAsia="Calibri" w:hAnsi="Times New Roman" w:cs="Times New Roman"/>
          <w:sz w:val="24"/>
          <w:szCs w:val="24"/>
          <w:lang w:val="ru-RU"/>
        </w:rPr>
        <w:t>В рамках преподавания предметов «математика» увеличить долю заданий, направленных на развитие математической грамотности и компенсацию метапредметных дефицитов.</w:t>
      </w:r>
    </w:p>
    <w:p w14:paraId="0503F74E" w14:textId="77777777" w:rsidR="007E0768" w:rsidRPr="007E0768" w:rsidRDefault="007E0768" w:rsidP="007E076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E0768">
        <w:rPr>
          <w:rFonts w:ascii="Times New Roman" w:eastAsia="Calibri" w:hAnsi="Times New Roman" w:cs="Times New Roman"/>
          <w:sz w:val="24"/>
          <w:szCs w:val="24"/>
          <w:lang w:val="ru-RU"/>
        </w:rPr>
        <w:t>В рамках внутришкольного мониторинга качества образования обратить внимание на технологии, которые помогают реализовать системно-деятельностный подход в обучении и обеспечивают положительную динамику в формировании универсальных учебных действий, в частности математической грамотности.</w:t>
      </w:r>
    </w:p>
    <w:p w14:paraId="6DA5C8E2" w14:textId="47F5C6F2" w:rsidR="007C1131" w:rsidRPr="007C1131" w:rsidRDefault="007C1131" w:rsidP="007C1131">
      <w:pPr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11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Таблица </w:t>
      </w:r>
      <w:r w:rsidR="00802F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29</w:t>
      </w:r>
      <w:r w:rsidRPr="007C11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Pr="007C113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11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Результаты выполнения диагностической работы по функциональной грамотности (читательская грамотность)</w:t>
      </w:r>
    </w:p>
    <w:tbl>
      <w:tblPr>
        <w:tblStyle w:val="a6"/>
        <w:tblpPr w:leftFromText="180" w:rightFromText="180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1516"/>
        <w:gridCol w:w="2219"/>
        <w:gridCol w:w="826"/>
        <w:gridCol w:w="949"/>
        <w:gridCol w:w="871"/>
        <w:gridCol w:w="916"/>
        <w:gridCol w:w="906"/>
        <w:gridCol w:w="1142"/>
      </w:tblGrid>
      <w:tr w:rsidR="003844B0" w:rsidRPr="003844B0" w14:paraId="7DEDDCD0" w14:textId="77777777" w:rsidTr="003844B0">
        <w:tc>
          <w:tcPr>
            <w:tcW w:w="3735" w:type="dxa"/>
            <w:gridSpan w:val="2"/>
          </w:tcPr>
          <w:p w14:paraId="782FDA2F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4B0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75" w:type="dxa"/>
            <w:gridSpan w:val="2"/>
          </w:tcPr>
          <w:p w14:paraId="5ED2363B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4B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87" w:type="dxa"/>
            <w:gridSpan w:val="2"/>
          </w:tcPr>
          <w:p w14:paraId="41776AB2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4B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048" w:type="dxa"/>
            <w:gridSpan w:val="2"/>
          </w:tcPr>
          <w:p w14:paraId="1D4512C5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4B0"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</w:p>
        </w:tc>
      </w:tr>
      <w:tr w:rsidR="003844B0" w:rsidRPr="003844B0" w14:paraId="3A322269" w14:textId="77777777" w:rsidTr="003844B0">
        <w:tc>
          <w:tcPr>
            <w:tcW w:w="3735" w:type="dxa"/>
            <w:gridSpan w:val="2"/>
          </w:tcPr>
          <w:p w14:paraId="293D222E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4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 по списку</w:t>
            </w:r>
          </w:p>
        </w:tc>
        <w:tc>
          <w:tcPr>
            <w:tcW w:w="1775" w:type="dxa"/>
            <w:gridSpan w:val="2"/>
          </w:tcPr>
          <w:p w14:paraId="29551A0D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10 чел.</w:t>
            </w:r>
          </w:p>
        </w:tc>
        <w:tc>
          <w:tcPr>
            <w:tcW w:w="1787" w:type="dxa"/>
            <w:gridSpan w:val="2"/>
          </w:tcPr>
          <w:p w14:paraId="40D5284F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5 чел.</w:t>
            </w:r>
          </w:p>
        </w:tc>
        <w:tc>
          <w:tcPr>
            <w:tcW w:w="2048" w:type="dxa"/>
            <w:gridSpan w:val="2"/>
          </w:tcPr>
          <w:p w14:paraId="4C783265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7 чел.</w:t>
            </w:r>
          </w:p>
        </w:tc>
      </w:tr>
      <w:tr w:rsidR="003844B0" w:rsidRPr="003844B0" w14:paraId="0280115C" w14:textId="77777777" w:rsidTr="003844B0">
        <w:tc>
          <w:tcPr>
            <w:tcW w:w="1516" w:type="dxa"/>
            <w:vMerge w:val="restart"/>
          </w:tcPr>
          <w:p w14:paraId="305EE831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FE75AB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2219" w:type="dxa"/>
          </w:tcPr>
          <w:p w14:paraId="13F5011B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4B0">
              <w:rPr>
                <w:rFonts w:ascii="Times New Roman" w:hAnsi="Times New Roman"/>
                <w:b/>
                <w:sz w:val="24"/>
                <w:szCs w:val="24"/>
              </w:rPr>
              <w:t>Недостаточный</w:t>
            </w:r>
          </w:p>
        </w:tc>
        <w:tc>
          <w:tcPr>
            <w:tcW w:w="826" w:type="dxa"/>
          </w:tcPr>
          <w:p w14:paraId="3938366F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</w:tcPr>
          <w:p w14:paraId="3C8D210F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1" w:type="dxa"/>
          </w:tcPr>
          <w:p w14:paraId="0D3A0309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059327CC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796A6112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011AF6F0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4B0" w:rsidRPr="003844B0" w14:paraId="328D7682" w14:textId="77777777" w:rsidTr="003844B0">
        <w:tc>
          <w:tcPr>
            <w:tcW w:w="1516" w:type="dxa"/>
            <w:vMerge/>
          </w:tcPr>
          <w:p w14:paraId="0626A46F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137EE32B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4B0">
              <w:rPr>
                <w:rFonts w:ascii="Times New Roman" w:hAnsi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826" w:type="dxa"/>
          </w:tcPr>
          <w:p w14:paraId="05DDB39A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</w:tcPr>
          <w:p w14:paraId="253FC030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1" w:type="dxa"/>
          </w:tcPr>
          <w:p w14:paraId="19BCAF7B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76A4C471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A111D30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6D9970E8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4B0" w:rsidRPr="003844B0" w14:paraId="12BE9547" w14:textId="77777777" w:rsidTr="003844B0">
        <w:tc>
          <w:tcPr>
            <w:tcW w:w="1516" w:type="dxa"/>
            <w:vMerge/>
          </w:tcPr>
          <w:p w14:paraId="78082760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6BDB7905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4B0">
              <w:rPr>
                <w:rFonts w:ascii="Times New Roman" w:hAnsi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826" w:type="dxa"/>
          </w:tcPr>
          <w:p w14:paraId="5DBEAB6D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</w:tcPr>
          <w:p w14:paraId="76C3631D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1" w:type="dxa"/>
          </w:tcPr>
          <w:p w14:paraId="40BE4CAA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14:paraId="5F8FFCC8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906" w:type="dxa"/>
          </w:tcPr>
          <w:p w14:paraId="31E17B7E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324B6DC3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4B0" w:rsidRPr="003844B0" w14:paraId="03ECC425" w14:textId="77777777" w:rsidTr="003844B0">
        <w:tc>
          <w:tcPr>
            <w:tcW w:w="1516" w:type="dxa"/>
            <w:vMerge/>
          </w:tcPr>
          <w:p w14:paraId="34718A8D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02DD2130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4B0">
              <w:rPr>
                <w:rFonts w:ascii="Times New Roman" w:hAnsi="Times New Roman"/>
                <w:b/>
                <w:sz w:val="24"/>
                <w:szCs w:val="24"/>
              </w:rPr>
              <w:t>Повышенный</w:t>
            </w:r>
          </w:p>
        </w:tc>
        <w:tc>
          <w:tcPr>
            <w:tcW w:w="826" w:type="dxa"/>
          </w:tcPr>
          <w:p w14:paraId="784ED95E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49" w:type="dxa"/>
          </w:tcPr>
          <w:p w14:paraId="03F5EE6E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1" w:type="dxa"/>
          </w:tcPr>
          <w:p w14:paraId="0CC89F25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14:paraId="078E163A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906" w:type="dxa"/>
          </w:tcPr>
          <w:p w14:paraId="70F762FE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</w:tcPr>
          <w:p w14:paraId="5D9DA5C1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29%</w:t>
            </w:r>
          </w:p>
        </w:tc>
      </w:tr>
      <w:tr w:rsidR="003844B0" w:rsidRPr="003844B0" w14:paraId="33ED1D7D" w14:textId="77777777" w:rsidTr="003844B0">
        <w:tc>
          <w:tcPr>
            <w:tcW w:w="1516" w:type="dxa"/>
            <w:vMerge/>
          </w:tcPr>
          <w:p w14:paraId="2D2D698D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14:paraId="42372335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4B0">
              <w:rPr>
                <w:rFonts w:ascii="Times New Roman" w:hAnsi="Times New Roman"/>
                <w:b/>
                <w:sz w:val="24"/>
                <w:szCs w:val="24"/>
              </w:rPr>
              <w:t>Высокий</w:t>
            </w:r>
          </w:p>
        </w:tc>
        <w:tc>
          <w:tcPr>
            <w:tcW w:w="826" w:type="dxa"/>
          </w:tcPr>
          <w:p w14:paraId="584E920D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5945E8D8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14:paraId="6A02846D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6" w:type="dxa"/>
          </w:tcPr>
          <w:p w14:paraId="7D9F4141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906" w:type="dxa"/>
          </w:tcPr>
          <w:p w14:paraId="61975DE3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</w:tcPr>
          <w:p w14:paraId="06F9B04D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</w:tr>
      <w:tr w:rsidR="003844B0" w:rsidRPr="003844B0" w14:paraId="293D2ED0" w14:textId="77777777" w:rsidTr="003844B0">
        <w:tc>
          <w:tcPr>
            <w:tcW w:w="3735" w:type="dxa"/>
            <w:gridSpan w:val="2"/>
          </w:tcPr>
          <w:p w14:paraId="2A9121FF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Общий балл (% от макс.)</w:t>
            </w:r>
          </w:p>
        </w:tc>
        <w:tc>
          <w:tcPr>
            <w:tcW w:w="826" w:type="dxa"/>
          </w:tcPr>
          <w:p w14:paraId="1CD20875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409B3BA8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71" w:type="dxa"/>
          </w:tcPr>
          <w:p w14:paraId="1E4C7CFE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7763D165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06" w:type="dxa"/>
          </w:tcPr>
          <w:p w14:paraId="4B650794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7DE08437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3844B0" w:rsidRPr="003844B0" w14:paraId="7100F0ED" w14:textId="77777777" w:rsidTr="003844B0">
        <w:tc>
          <w:tcPr>
            <w:tcW w:w="3735" w:type="dxa"/>
            <w:gridSpan w:val="2"/>
          </w:tcPr>
          <w:p w14:paraId="2B39ACB8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Среднее по выборке (10 000 уч-ся)</w:t>
            </w:r>
          </w:p>
        </w:tc>
        <w:tc>
          <w:tcPr>
            <w:tcW w:w="826" w:type="dxa"/>
          </w:tcPr>
          <w:p w14:paraId="5EA3C970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4C73A92D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71" w:type="dxa"/>
          </w:tcPr>
          <w:p w14:paraId="0C2DF4E0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5A17DA77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6" w:type="dxa"/>
          </w:tcPr>
          <w:p w14:paraId="6024DDB2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0159E709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3844B0" w:rsidRPr="003844B0" w14:paraId="4C2E37AA" w14:textId="77777777" w:rsidTr="003844B0">
        <w:tc>
          <w:tcPr>
            <w:tcW w:w="3735" w:type="dxa"/>
            <w:gridSpan w:val="2"/>
          </w:tcPr>
          <w:p w14:paraId="4C2797D4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% уч-ся, достигших базового уровня ФГ</w:t>
            </w:r>
          </w:p>
        </w:tc>
        <w:tc>
          <w:tcPr>
            <w:tcW w:w="826" w:type="dxa"/>
          </w:tcPr>
          <w:p w14:paraId="25F87C67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48C953D5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71" w:type="dxa"/>
          </w:tcPr>
          <w:p w14:paraId="6EA1F91A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56DE5BC5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6" w:type="dxa"/>
          </w:tcPr>
          <w:p w14:paraId="2B738230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09563B51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844B0" w:rsidRPr="003844B0" w14:paraId="16C86552" w14:textId="77777777" w:rsidTr="003844B0">
        <w:tc>
          <w:tcPr>
            <w:tcW w:w="3735" w:type="dxa"/>
            <w:gridSpan w:val="2"/>
          </w:tcPr>
          <w:p w14:paraId="241A592A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Среднее по выборке (10 000 уч-ся)</w:t>
            </w:r>
          </w:p>
        </w:tc>
        <w:tc>
          <w:tcPr>
            <w:tcW w:w="826" w:type="dxa"/>
          </w:tcPr>
          <w:p w14:paraId="21DB6305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14:paraId="78728A95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71" w:type="dxa"/>
          </w:tcPr>
          <w:p w14:paraId="5D3B792D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14:paraId="4DA4A7B6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906" w:type="dxa"/>
          </w:tcPr>
          <w:p w14:paraId="40C2CE54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14:paraId="0C7244DC" w14:textId="77777777" w:rsidR="003844B0" w:rsidRPr="003844B0" w:rsidRDefault="003844B0" w:rsidP="003844B0">
            <w:pPr>
              <w:spacing w:line="360" w:lineRule="auto"/>
              <w:ind w:left="-567" w:right="-23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44B0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</w:tbl>
    <w:p w14:paraId="20E3B383" w14:textId="77777777" w:rsidR="003844B0" w:rsidRP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11E29F9" w14:textId="77777777" w:rsidR="003844B0" w:rsidRP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Из таблицы видно, что в среднем по школе, высокий уровень </w:t>
      </w:r>
      <w:proofErr w:type="gramStart"/>
      <w:r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сформированности  читательской</w:t>
      </w:r>
      <w:proofErr w:type="gramEnd"/>
      <w:r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грамотности показали обучающиеся 8, 9 классов – 40%, повышенный уровень сформированности  читательской грамотности показали 25 % всех обучающихся, писавших работу, средний уровень - 15 % обучающихся (6, 8 классы),    низкий - 10 % (6 класс), недостаточный – 10 % (6 класс). 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0"/>
        <w:gridCol w:w="1014"/>
        <w:gridCol w:w="5040"/>
        <w:gridCol w:w="860"/>
        <w:gridCol w:w="20"/>
        <w:gridCol w:w="1280"/>
        <w:gridCol w:w="20"/>
        <w:gridCol w:w="802"/>
        <w:gridCol w:w="142"/>
        <w:gridCol w:w="142"/>
      </w:tblGrid>
      <w:tr w:rsidR="003844B0" w:rsidRPr="00F316FA" w14:paraId="0D3A6222" w14:textId="77777777" w:rsidTr="003844B0">
        <w:trPr>
          <w:gridAfter w:val="2"/>
          <w:wAfter w:w="284" w:type="dxa"/>
          <w:trHeight w:val="683"/>
        </w:trPr>
        <w:tc>
          <w:tcPr>
            <w:tcW w:w="97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5E4E1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Форма 3. Результаты выполнения заданий по функциональной грамотности</w:t>
            </w:r>
          </w:p>
        </w:tc>
      </w:tr>
      <w:tr w:rsidR="003844B0" w:rsidRPr="00F316FA" w14:paraId="76421C15" w14:textId="77777777" w:rsidTr="003844B0">
        <w:trPr>
          <w:gridAfter w:val="2"/>
          <w:wAfter w:w="284" w:type="dxa"/>
          <w:trHeight w:val="233"/>
        </w:trPr>
        <w:tc>
          <w:tcPr>
            <w:tcW w:w="76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13D37664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32718B1C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48F26E2A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1779158E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1B3CA954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0138AC99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3844B0" w:rsidRPr="003844B0" w14:paraId="68F2EB22" w14:textId="77777777" w:rsidTr="003844B0">
        <w:trPr>
          <w:gridAfter w:val="2"/>
          <w:wAfter w:w="284" w:type="dxa"/>
          <w:trHeight w:val="683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613C3BCD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  <w:t>№ задания в варианте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5ECF1BAF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  <w:t>Номер задания в комплексном задании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4A65FE36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Что оценивается в задании (объект оценки)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45D63E33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Баллы за задание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471D0989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Процент выполнения (школа)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4003B2E6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 xml:space="preserve">Процент </w:t>
            </w: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br/>
              <w:t xml:space="preserve">выполнения </w:t>
            </w: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br/>
              <w:t>(выборка)</w:t>
            </w:r>
          </w:p>
        </w:tc>
      </w:tr>
      <w:tr w:rsidR="003844B0" w:rsidRPr="003844B0" w14:paraId="2FE0BDE7" w14:textId="77777777" w:rsidTr="003844B0">
        <w:trPr>
          <w:gridAfter w:val="2"/>
          <w:wAfter w:w="284" w:type="dxa"/>
          <w:trHeight w:val="465"/>
        </w:trPr>
        <w:tc>
          <w:tcPr>
            <w:tcW w:w="9796" w:type="dxa"/>
            <w:gridSpan w:val="8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14:paraId="4A335F6D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Читательская грамотность. 6 класс. Диагностическая работа 2022. Вариант 1. 40 минут.</w:t>
            </w:r>
          </w:p>
        </w:tc>
      </w:tr>
      <w:tr w:rsidR="003844B0" w:rsidRPr="003844B0" w14:paraId="0AA2A016" w14:textId="77777777" w:rsidTr="003844B0">
        <w:trPr>
          <w:gridAfter w:val="2"/>
          <w:wAfter w:w="284" w:type="dxa"/>
          <w:trHeight w:val="450"/>
        </w:trPr>
        <w:tc>
          <w:tcPr>
            <w:tcW w:w="9796" w:type="dxa"/>
            <w:gridSpan w:val="8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5BE21092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ЧГ. Русская Арктика. 6 класс. 2022</w:t>
            </w:r>
          </w:p>
        </w:tc>
      </w:tr>
      <w:tr w:rsidR="003844B0" w:rsidRPr="003844B0" w14:paraId="55F809F9" w14:textId="77777777" w:rsidTr="003844B0">
        <w:trPr>
          <w:gridAfter w:val="2"/>
          <w:wAfter w:w="284" w:type="dxa"/>
          <w:trHeight w:val="349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BE426D0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AB1C398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0A96361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Понимать фактологическую информацию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D564CD0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2CDB9D5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95ED401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69</w:t>
            </w:r>
          </w:p>
        </w:tc>
      </w:tr>
      <w:tr w:rsidR="003844B0" w:rsidRPr="003844B0" w14:paraId="724B94E6" w14:textId="77777777" w:rsidTr="003844B0">
        <w:trPr>
          <w:gridAfter w:val="2"/>
          <w:wAfter w:w="284" w:type="dxa"/>
          <w:trHeight w:val="334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7A3669B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2A41748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C1E103B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Понимать значение слова или выражения на основе контекста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8617091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D2828F0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8B77D38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44</w:t>
            </w:r>
          </w:p>
        </w:tc>
      </w:tr>
      <w:tr w:rsidR="003844B0" w:rsidRPr="003844B0" w14:paraId="3DB0BA3E" w14:textId="77777777" w:rsidTr="003844B0">
        <w:trPr>
          <w:gridAfter w:val="2"/>
          <w:wAfter w:w="284" w:type="dxa"/>
          <w:trHeight w:val="349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89C274D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99C969A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74A85CA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Понимать фактологическую информацию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0FB42F7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244DA7E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67EE8AB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65</w:t>
            </w:r>
          </w:p>
        </w:tc>
      </w:tr>
      <w:tr w:rsidR="003844B0" w:rsidRPr="003844B0" w14:paraId="2648BDC9" w14:textId="77777777" w:rsidTr="003844B0">
        <w:trPr>
          <w:gridAfter w:val="2"/>
          <w:wAfter w:w="284" w:type="dxa"/>
          <w:trHeight w:val="349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FE5B95C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B04DA48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436F085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Соотносить графическую и вербальную информацию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AB5FB9A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2822240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568F341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73</w:t>
            </w:r>
          </w:p>
        </w:tc>
      </w:tr>
      <w:tr w:rsidR="003844B0" w:rsidRPr="003844B0" w14:paraId="71DDB672" w14:textId="77777777" w:rsidTr="003844B0">
        <w:trPr>
          <w:gridAfter w:val="2"/>
          <w:wAfter w:w="284" w:type="dxa"/>
          <w:trHeight w:val="334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FA59233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DE681A0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F079B76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Понимать фактологическую информацию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1E3CA85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ADD2330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25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09BBE3C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66</w:t>
            </w:r>
          </w:p>
        </w:tc>
      </w:tr>
      <w:tr w:rsidR="003844B0" w:rsidRPr="003844B0" w14:paraId="00334E63" w14:textId="77777777" w:rsidTr="003844B0">
        <w:trPr>
          <w:gridAfter w:val="2"/>
          <w:wAfter w:w="284" w:type="dxa"/>
          <w:trHeight w:val="522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1AD2B86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B6B9FA7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AD899B0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Устанавливать связи между событиями или утверждениями (причинно-следственные отношения)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28CF4D7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499B857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841D273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51</w:t>
            </w:r>
          </w:p>
        </w:tc>
      </w:tr>
      <w:tr w:rsidR="003844B0" w:rsidRPr="003844B0" w14:paraId="5E34F1E6" w14:textId="77777777" w:rsidTr="003844B0">
        <w:trPr>
          <w:gridAfter w:val="2"/>
          <w:wAfter w:w="284" w:type="dxa"/>
          <w:trHeight w:val="334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B52DFD1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5612314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A8B8970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Определять наличие/отсутствие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62458FE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B76D0CF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8354214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48</w:t>
            </w:r>
          </w:p>
        </w:tc>
      </w:tr>
      <w:tr w:rsidR="003844B0" w:rsidRPr="003844B0" w14:paraId="45CD3F4E" w14:textId="77777777" w:rsidTr="003844B0">
        <w:trPr>
          <w:gridAfter w:val="2"/>
          <w:wAfter w:w="284" w:type="dxa"/>
          <w:trHeight w:val="522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030EF54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05A3D22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0E83678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Делать выводы на основе информации, представленной в одном фрагменте текста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77E4965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2D2A38C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5D920D5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40</w:t>
            </w:r>
          </w:p>
        </w:tc>
      </w:tr>
      <w:tr w:rsidR="003844B0" w:rsidRPr="003844B0" w14:paraId="36F71F7B" w14:textId="77777777" w:rsidTr="003844B0">
        <w:trPr>
          <w:gridAfter w:val="2"/>
          <w:wAfter w:w="284" w:type="dxa"/>
          <w:trHeight w:val="510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E026874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D6E112A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2956F2C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Обнаруживать противоречия, содержащиеся в одном или нескольких текстах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9D6A8A7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B10D4F4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FC656A7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54</w:t>
            </w:r>
          </w:p>
        </w:tc>
      </w:tr>
      <w:tr w:rsidR="003844B0" w:rsidRPr="003844B0" w14:paraId="016B9413" w14:textId="77777777" w:rsidTr="003844B0">
        <w:trPr>
          <w:gridAfter w:val="2"/>
          <w:wAfter w:w="284" w:type="dxa"/>
          <w:trHeight w:val="522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17F9138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5F2DB86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0DC76C6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Оценивать объективность, надежность источника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4C574A2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6181124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45664F4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43</w:t>
            </w:r>
          </w:p>
        </w:tc>
      </w:tr>
      <w:tr w:rsidR="003844B0" w:rsidRPr="003844B0" w14:paraId="304A0B75" w14:textId="77777777" w:rsidTr="003844B0">
        <w:trPr>
          <w:gridAfter w:val="2"/>
          <w:wAfter w:w="284" w:type="dxa"/>
          <w:trHeight w:val="510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71C4F8F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lastRenderedPageBreak/>
              <w:t>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424CC56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2BFC4BE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Использовать информацию из текста для решения практической задачи без привлечения фоновых знаний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1EB5F6A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DB8320E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50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E64E8F6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50</w:t>
            </w:r>
          </w:p>
        </w:tc>
      </w:tr>
      <w:tr w:rsidR="003844B0" w:rsidRPr="003844B0" w14:paraId="02F25CB3" w14:textId="77777777" w:rsidTr="003844B0">
        <w:trPr>
          <w:gridAfter w:val="2"/>
          <w:wAfter w:w="284" w:type="dxa"/>
          <w:trHeight w:val="522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3A660E5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0DFFF6B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C56779F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Находить и извлекать несколько единиц информации, расположенных в разных текстах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C38011A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B8F237B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31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D50E1C6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49</w:t>
            </w:r>
          </w:p>
        </w:tc>
      </w:tr>
      <w:tr w:rsidR="003844B0" w:rsidRPr="003844B0" w14:paraId="2FFC703F" w14:textId="77777777" w:rsidTr="003844B0">
        <w:trPr>
          <w:gridAfter w:val="2"/>
          <w:wAfter w:w="284" w:type="dxa"/>
          <w:trHeight w:val="334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E47E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C88B9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6295EE9B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CEFA280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9DB73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812D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3844B0" w:rsidRPr="00F316FA" w14:paraId="0C07A62B" w14:textId="77777777" w:rsidTr="003844B0">
        <w:trPr>
          <w:gridAfter w:val="1"/>
          <w:wAfter w:w="142" w:type="dxa"/>
          <w:trHeight w:val="683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2021C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bookmarkStart w:id="21" w:name="RANGE!A1:F34"/>
            <w:r w:rsidRPr="003844B0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Форма 3. Результаты выполнения заданий по функциональной грамотности</w:t>
            </w:r>
            <w:bookmarkEnd w:id="21"/>
          </w:p>
        </w:tc>
      </w:tr>
      <w:tr w:rsidR="003844B0" w:rsidRPr="00F316FA" w14:paraId="1C284456" w14:textId="77777777" w:rsidTr="003844B0">
        <w:trPr>
          <w:gridAfter w:val="1"/>
          <w:wAfter w:w="142" w:type="dxa"/>
          <w:trHeight w:val="233"/>
        </w:trPr>
        <w:tc>
          <w:tcPr>
            <w:tcW w:w="76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1C7E89BA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3D7670B3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03CE4B7D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1C32A054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5D3D668B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1793CCE6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3844B0" w:rsidRPr="003844B0" w14:paraId="54F527D4" w14:textId="77777777" w:rsidTr="003844B0">
        <w:trPr>
          <w:gridAfter w:val="1"/>
          <w:wAfter w:w="142" w:type="dxa"/>
          <w:trHeight w:val="683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4FD2543C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  <w:t>№ задания в варианте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52F65617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  <w:t>Номер задания в комплексном задании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4F519775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Что оценивается в задании (объект оценки)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082C3AF3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Баллы за задание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23DE2EC8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Процент выполнения (школа)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1DB57278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 xml:space="preserve">Процент </w:t>
            </w: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br/>
              <w:t xml:space="preserve">выполнения </w:t>
            </w: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br/>
              <w:t>(выборка)</w:t>
            </w:r>
          </w:p>
        </w:tc>
      </w:tr>
      <w:tr w:rsidR="003844B0" w:rsidRPr="003844B0" w14:paraId="68650277" w14:textId="77777777" w:rsidTr="003844B0">
        <w:trPr>
          <w:gridAfter w:val="1"/>
          <w:wAfter w:w="142" w:type="dxa"/>
          <w:trHeight w:val="465"/>
        </w:trPr>
        <w:tc>
          <w:tcPr>
            <w:tcW w:w="9938" w:type="dxa"/>
            <w:gridSpan w:val="9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14:paraId="5C05DFBB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Читательская грамотность. 8 класс. Диагностическая работа 2022. Вариант 1. 40 минут.</w:t>
            </w:r>
          </w:p>
        </w:tc>
      </w:tr>
      <w:tr w:rsidR="003844B0" w:rsidRPr="003844B0" w14:paraId="0E89C017" w14:textId="77777777" w:rsidTr="003844B0">
        <w:trPr>
          <w:gridAfter w:val="1"/>
          <w:wAfter w:w="142" w:type="dxa"/>
          <w:trHeight w:val="450"/>
        </w:trPr>
        <w:tc>
          <w:tcPr>
            <w:tcW w:w="9938" w:type="dxa"/>
            <w:gridSpan w:val="9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061C80E7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ЧГ. Баобабы. 8 класс</w:t>
            </w:r>
          </w:p>
        </w:tc>
      </w:tr>
      <w:tr w:rsidR="003844B0" w:rsidRPr="003844B0" w14:paraId="37377C74" w14:textId="77777777" w:rsidTr="003844B0">
        <w:trPr>
          <w:gridAfter w:val="1"/>
          <w:wAfter w:w="142" w:type="dxa"/>
          <w:trHeight w:val="349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59ADF3D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172F96F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2D7DBBC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Находить и извлекать одну единицу информации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E158EEB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C189C1F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72A276E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89</w:t>
            </w:r>
          </w:p>
        </w:tc>
      </w:tr>
      <w:tr w:rsidR="003844B0" w:rsidRPr="003844B0" w14:paraId="3C2FD3C2" w14:textId="77777777" w:rsidTr="003844B0">
        <w:trPr>
          <w:gridAfter w:val="1"/>
          <w:wAfter w:w="142" w:type="dxa"/>
          <w:trHeight w:val="334"/>
        </w:trPr>
        <w:tc>
          <w:tcPr>
            <w:tcW w:w="76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66AE51A5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487F092C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4C8FBBD8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12625A9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6F7F9637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0CB2A34F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3844B0" w:rsidRPr="003844B0" w14:paraId="2EBB0717" w14:textId="77777777" w:rsidTr="003844B0">
        <w:trPr>
          <w:gridAfter w:val="1"/>
          <w:wAfter w:w="142" w:type="dxa"/>
          <w:trHeight w:val="465"/>
        </w:trPr>
        <w:tc>
          <w:tcPr>
            <w:tcW w:w="9938" w:type="dxa"/>
            <w:gridSpan w:val="9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11DB8CF3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ЧГ. Баобабы. 8 класс. 2022. Задания 2-5-10-11</w:t>
            </w:r>
          </w:p>
        </w:tc>
      </w:tr>
      <w:tr w:rsidR="003844B0" w:rsidRPr="003844B0" w14:paraId="5CBF758D" w14:textId="77777777" w:rsidTr="003844B0">
        <w:trPr>
          <w:gridAfter w:val="1"/>
          <w:wAfter w:w="142" w:type="dxa"/>
          <w:trHeight w:val="510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80BDBC4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9FAC2F2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415A877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Понимать назначение структурной единицы текста, использованного автором приёма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DEC9BF2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9276E08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8B4D796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59</w:t>
            </w:r>
          </w:p>
        </w:tc>
      </w:tr>
      <w:tr w:rsidR="003844B0" w:rsidRPr="003844B0" w14:paraId="29E0EB33" w14:textId="77777777" w:rsidTr="003844B0">
        <w:trPr>
          <w:gridAfter w:val="1"/>
          <w:wAfter w:w="142" w:type="dxa"/>
          <w:trHeight w:val="349"/>
        </w:trPr>
        <w:tc>
          <w:tcPr>
            <w:tcW w:w="76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380D76D1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77940C89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05B1D118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1AF39CC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0A4903CE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2E23AE42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3844B0" w:rsidRPr="003844B0" w14:paraId="3FC2B78C" w14:textId="77777777" w:rsidTr="003844B0">
        <w:trPr>
          <w:gridAfter w:val="1"/>
          <w:wAfter w:w="142" w:type="dxa"/>
          <w:trHeight w:val="465"/>
        </w:trPr>
        <w:tc>
          <w:tcPr>
            <w:tcW w:w="9938" w:type="dxa"/>
            <w:gridSpan w:val="9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34ABD979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ЧГ. Баобабы. 8 класс</w:t>
            </w:r>
          </w:p>
        </w:tc>
      </w:tr>
      <w:tr w:rsidR="003844B0" w:rsidRPr="003844B0" w14:paraId="75BA7EEC" w14:textId="77777777" w:rsidTr="003844B0">
        <w:trPr>
          <w:gridAfter w:val="1"/>
          <w:wAfter w:w="142" w:type="dxa"/>
          <w:trHeight w:val="510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C083F5E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373B3E4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8C91B41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Понимать смысловую структуру текста (определять тему, главную мысль/идею текста)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62755E4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E16FE64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32A3831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53</w:t>
            </w:r>
          </w:p>
        </w:tc>
      </w:tr>
      <w:tr w:rsidR="003844B0" w:rsidRPr="003844B0" w14:paraId="035BBEC4" w14:textId="77777777" w:rsidTr="003844B0">
        <w:trPr>
          <w:gridAfter w:val="1"/>
          <w:wAfter w:w="142" w:type="dxa"/>
          <w:trHeight w:val="510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EA41CBF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8EF8C59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8E81EAE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Интерпретировать текст или его фрагмент, учитывая жанр или ситуацию функционирования текста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BEDC5B6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BC6C26B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31D3A8B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39</w:t>
            </w:r>
          </w:p>
        </w:tc>
      </w:tr>
      <w:tr w:rsidR="003844B0" w:rsidRPr="003844B0" w14:paraId="39886627" w14:textId="77777777" w:rsidTr="003844B0">
        <w:trPr>
          <w:gridAfter w:val="1"/>
          <w:wAfter w:w="142" w:type="dxa"/>
          <w:trHeight w:val="349"/>
        </w:trPr>
        <w:tc>
          <w:tcPr>
            <w:tcW w:w="76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71B217A1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58415EB1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5EDA9905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32D442A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7A9CAF95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6808ED67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3844B0" w:rsidRPr="003844B0" w14:paraId="31FFEF03" w14:textId="77777777" w:rsidTr="003844B0">
        <w:trPr>
          <w:gridAfter w:val="1"/>
          <w:wAfter w:w="142" w:type="dxa"/>
          <w:trHeight w:val="465"/>
        </w:trPr>
        <w:tc>
          <w:tcPr>
            <w:tcW w:w="9938" w:type="dxa"/>
            <w:gridSpan w:val="9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40C3C8EC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ЧГ. Баобабы. 8 класс. 2022. Задания 2-5-10-11</w:t>
            </w:r>
          </w:p>
        </w:tc>
      </w:tr>
      <w:tr w:rsidR="003844B0" w:rsidRPr="003844B0" w14:paraId="250907A0" w14:textId="77777777" w:rsidTr="003844B0">
        <w:trPr>
          <w:gridAfter w:val="1"/>
          <w:wAfter w:w="142" w:type="dxa"/>
          <w:trHeight w:val="510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281016F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A20D3C4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868FB3F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Оценивать форму текста (структуру, стиль и т.д.), целесообразность использованных автором приемов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E7B48B9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AA1BAD3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988ED6B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58</w:t>
            </w:r>
          </w:p>
        </w:tc>
      </w:tr>
      <w:tr w:rsidR="003844B0" w:rsidRPr="003844B0" w14:paraId="491943FB" w14:textId="77777777" w:rsidTr="003844B0">
        <w:trPr>
          <w:gridAfter w:val="1"/>
          <w:wAfter w:w="142" w:type="dxa"/>
          <w:trHeight w:val="349"/>
        </w:trPr>
        <w:tc>
          <w:tcPr>
            <w:tcW w:w="76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66765239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643D5163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1F682666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995CBF3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02BE32A0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55A8D5A7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3844B0" w:rsidRPr="003844B0" w14:paraId="048A14A3" w14:textId="77777777" w:rsidTr="003844B0">
        <w:trPr>
          <w:gridAfter w:val="1"/>
          <w:wAfter w:w="142" w:type="dxa"/>
          <w:trHeight w:val="450"/>
        </w:trPr>
        <w:tc>
          <w:tcPr>
            <w:tcW w:w="9938" w:type="dxa"/>
            <w:gridSpan w:val="9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6951DCA2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ЧГ. Баобабы. 8 класс</w:t>
            </w:r>
          </w:p>
        </w:tc>
      </w:tr>
      <w:tr w:rsidR="003844B0" w:rsidRPr="003844B0" w14:paraId="192B70DA" w14:textId="77777777" w:rsidTr="003844B0">
        <w:trPr>
          <w:gridAfter w:val="1"/>
          <w:wAfter w:w="142" w:type="dxa"/>
          <w:trHeight w:val="510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0466644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7CE0941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645F88C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Интерпретировать текст или его фрагмент, учитывая жанр или ситуацию функционирования текста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55D0F51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E2164F2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22AA5E7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60</w:t>
            </w:r>
          </w:p>
        </w:tc>
      </w:tr>
      <w:tr w:rsidR="003844B0" w:rsidRPr="003844B0" w14:paraId="6D709703" w14:textId="77777777" w:rsidTr="003844B0">
        <w:trPr>
          <w:gridAfter w:val="1"/>
          <w:wAfter w:w="142" w:type="dxa"/>
          <w:trHeight w:val="349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2951E2F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DB3B363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1F5AD4B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Находить и извлекать одну единицу информации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905BEEF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C7AA281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7B8F3DF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65</w:t>
            </w:r>
          </w:p>
        </w:tc>
      </w:tr>
      <w:tr w:rsidR="003844B0" w:rsidRPr="003844B0" w14:paraId="5ED9D4BC" w14:textId="77777777" w:rsidTr="003844B0">
        <w:trPr>
          <w:gridAfter w:val="1"/>
          <w:wAfter w:w="142" w:type="dxa"/>
          <w:trHeight w:val="349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35E489A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313EED3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EBDD4F1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Определять наличие/отсутствие информации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39EF58B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43EC716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7687EEB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39</w:t>
            </w:r>
          </w:p>
        </w:tc>
      </w:tr>
      <w:tr w:rsidR="003844B0" w:rsidRPr="003844B0" w14:paraId="6F36143E" w14:textId="77777777" w:rsidTr="003844B0">
        <w:trPr>
          <w:gridAfter w:val="1"/>
          <w:wAfter w:w="142" w:type="dxa"/>
          <w:trHeight w:val="683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5C3288E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AF7BDE2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D3C48F6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Устанавливать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CC7F89B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E993A15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756277F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74</w:t>
            </w:r>
          </w:p>
        </w:tc>
      </w:tr>
      <w:tr w:rsidR="003844B0" w:rsidRPr="003844B0" w14:paraId="67B72C5C" w14:textId="77777777" w:rsidTr="003844B0">
        <w:trPr>
          <w:gridAfter w:val="1"/>
          <w:wAfter w:w="142" w:type="dxa"/>
          <w:trHeight w:val="349"/>
        </w:trPr>
        <w:tc>
          <w:tcPr>
            <w:tcW w:w="76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08B377F4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680D6EA1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665A1005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825817C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41E53A94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12051304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3844B0" w:rsidRPr="003844B0" w14:paraId="68CD41C8" w14:textId="77777777" w:rsidTr="003844B0">
        <w:trPr>
          <w:gridAfter w:val="1"/>
          <w:wAfter w:w="142" w:type="dxa"/>
          <w:trHeight w:val="450"/>
        </w:trPr>
        <w:tc>
          <w:tcPr>
            <w:tcW w:w="9938" w:type="dxa"/>
            <w:gridSpan w:val="9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792DB031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ЧГ. Баобабы. 8 класс. 2022. Задания 2-5-10-11</w:t>
            </w:r>
          </w:p>
        </w:tc>
      </w:tr>
      <w:tr w:rsidR="003844B0" w:rsidRPr="003844B0" w14:paraId="1F6A53DF" w14:textId="77777777" w:rsidTr="003844B0">
        <w:trPr>
          <w:gridAfter w:val="1"/>
          <w:wAfter w:w="142" w:type="dxa"/>
          <w:trHeight w:val="698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5618AC5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A157DBC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5856ACB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Устанавливать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A5EAAE3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CCEA8B2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F2A9385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</w:tr>
      <w:tr w:rsidR="003844B0" w:rsidRPr="003844B0" w14:paraId="589B301B" w14:textId="77777777" w:rsidTr="003844B0">
        <w:trPr>
          <w:gridAfter w:val="1"/>
          <w:wAfter w:w="142" w:type="dxa"/>
          <w:trHeight w:val="698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D2063E8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EA5A993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46754A0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Устанавливать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B267170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CDAC46F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FAE9BC9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47</w:t>
            </w:r>
          </w:p>
        </w:tc>
      </w:tr>
      <w:tr w:rsidR="003844B0" w:rsidRPr="003844B0" w14:paraId="4170D5D4" w14:textId="77777777" w:rsidTr="003844B0">
        <w:trPr>
          <w:gridAfter w:val="1"/>
          <w:wAfter w:w="142" w:type="dxa"/>
          <w:trHeight w:val="334"/>
        </w:trPr>
        <w:tc>
          <w:tcPr>
            <w:tcW w:w="76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54915D97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67C04544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562E329E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558CD56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7ACA3255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39F9DBC5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3844B0" w:rsidRPr="003844B0" w14:paraId="34E2D865" w14:textId="77777777" w:rsidTr="003844B0">
        <w:trPr>
          <w:gridAfter w:val="1"/>
          <w:wAfter w:w="142" w:type="dxa"/>
          <w:trHeight w:val="465"/>
        </w:trPr>
        <w:tc>
          <w:tcPr>
            <w:tcW w:w="9938" w:type="dxa"/>
            <w:gridSpan w:val="9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20C807E0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ЧГ. Всем известно. 8 класс</w:t>
            </w:r>
          </w:p>
        </w:tc>
      </w:tr>
      <w:tr w:rsidR="003844B0" w:rsidRPr="003844B0" w14:paraId="794B58E3" w14:textId="77777777" w:rsidTr="003844B0">
        <w:trPr>
          <w:gridAfter w:val="1"/>
          <w:wAfter w:w="142" w:type="dxa"/>
          <w:trHeight w:val="349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D94611F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05ED893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1A7520D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Находить и извлекать одну единицу информации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B037D9C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FF6AF0D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5A65659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56</w:t>
            </w:r>
          </w:p>
        </w:tc>
      </w:tr>
      <w:tr w:rsidR="003844B0" w:rsidRPr="003844B0" w14:paraId="0826DAD1" w14:textId="77777777" w:rsidTr="003844B0">
        <w:trPr>
          <w:gridAfter w:val="1"/>
          <w:wAfter w:w="142" w:type="dxa"/>
          <w:trHeight w:val="683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A9E0462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lastRenderedPageBreak/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B1B109E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859889D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Устанавливать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DDADBC1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02D6A75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959E158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41</w:t>
            </w:r>
          </w:p>
        </w:tc>
      </w:tr>
      <w:tr w:rsidR="003844B0" w:rsidRPr="003844B0" w14:paraId="4A7E1809" w14:textId="77777777" w:rsidTr="003844B0">
        <w:trPr>
          <w:gridAfter w:val="1"/>
          <w:wAfter w:w="142" w:type="dxa"/>
          <w:trHeight w:val="698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5A5427D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FF4A8F3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8024F91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Устанавливать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BB3269E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2DD7D67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6209197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60</w:t>
            </w:r>
          </w:p>
        </w:tc>
      </w:tr>
      <w:tr w:rsidR="003844B0" w:rsidRPr="003844B0" w14:paraId="77BD3013" w14:textId="77777777" w:rsidTr="003844B0">
        <w:trPr>
          <w:gridAfter w:val="1"/>
          <w:wAfter w:w="142" w:type="dxa"/>
          <w:trHeight w:val="510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26CE45D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681AE7D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80F97B3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Делать выводы на основе интеграции информации из разных частей текста или разных текстов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93B80E6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ACCCD5A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DEEA858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52</w:t>
            </w:r>
          </w:p>
        </w:tc>
      </w:tr>
      <w:tr w:rsidR="003844B0" w:rsidRPr="003844B0" w14:paraId="4BA96C61" w14:textId="77777777" w:rsidTr="003844B0">
        <w:trPr>
          <w:gridAfter w:val="1"/>
          <w:wAfter w:w="142" w:type="dxa"/>
          <w:trHeight w:val="698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FEA4FB3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B00572D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71D2852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Использовать информацию из текста для решения практической задачи (планирование поездки, выбор телефона и т.п.) без привлечения фоновых знаний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4A0BCDC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57A336B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C134E23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49</w:t>
            </w:r>
          </w:p>
        </w:tc>
      </w:tr>
      <w:tr w:rsidR="003844B0" w:rsidRPr="003844B0" w14:paraId="5C2D7A48" w14:textId="77777777" w:rsidTr="003844B0">
        <w:trPr>
          <w:gridAfter w:val="1"/>
          <w:wAfter w:w="142" w:type="dxa"/>
          <w:trHeight w:val="334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FB302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318A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16403E7F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9AA4CED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022E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6FA2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3844B0" w:rsidRPr="00F316FA" w14:paraId="680C6E69" w14:textId="77777777" w:rsidTr="003844B0">
        <w:trPr>
          <w:trHeight w:val="683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6356D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bookmarkStart w:id="22" w:name="RANGE!A1:F32"/>
            <w:r w:rsidRPr="003844B0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Форма 3. </w:t>
            </w:r>
            <w:bookmarkStart w:id="23" w:name="_Hlk225279086"/>
            <w:r w:rsidRPr="003844B0">
              <w:rPr>
                <w:rFonts w:ascii="DejaVu Sans" w:eastAsia="Times New Roman" w:hAnsi="DejaVu Sans" w:cs="Arial"/>
                <w:b/>
                <w:bCs/>
                <w:color w:val="000000"/>
                <w:sz w:val="24"/>
                <w:szCs w:val="24"/>
                <w:lang w:val="ru-RU" w:eastAsia="ru-RU"/>
              </w:rPr>
              <w:t>Результаты выполнения заданий по функциональной грамотности</w:t>
            </w:r>
            <w:bookmarkEnd w:id="22"/>
            <w:bookmarkEnd w:id="23"/>
          </w:p>
        </w:tc>
      </w:tr>
      <w:tr w:rsidR="003844B0" w:rsidRPr="00F316FA" w14:paraId="7700B9AB" w14:textId="77777777" w:rsidTr="003844B0">
        <w:trPr>
          <w:trHeight w:val="233"/>
        </w:trPr>
        <w:tc>
          <w:tcPr>
            <w:tcW w:w="76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3FF4ADDA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28BE59C4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29867851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26C2732D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0CC93E39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1F64BF04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3844B0" w:rsidRPr="003844B0" w14:paraId="0CDFB54E" w14:textId="77777777" w:rsidTr="003844B0">
        <w:trPr>
          <w:trHeight w:val="683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71DFBE51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  <w:t>№ задания в варианте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2F952A87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4"/>
                <w:szCs w:val="14"/>
                <w:lang w:val="ru-RU" w:eastAsia="ru-RU"/>
              </w:rPr>
              <w:t>Номер задания в комплексном задании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088D55B0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Что оценивается в задании (объект оценки)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311CEFD8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Баллы за задание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3E2A0012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Процент выполнения (школа)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000000" w:fill="E0E0E0"/>
            <w:vAlign w:val="center"/>
            <w:hideMark/>
          </w:tcPr>
          <w:p w14:paraId="6C517AC4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 xml:space="preserve">Процент </w:t>
            </w: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br/>
              <w:t xml:space="preserve">выполнения </w:t>
            </w: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br/>
              <w:t>(выборка)</w:t>
            </w:r>
          </w:p>
        </w:tc>
      </w:tr>
      <w:tr w:rsidR="003844B0" w:rsidRPr="00F316FA" w14:paraId="625901B7" w14:textId="77777777" w:rsidTr="003844B0">
        <w:trPr>
          <w:trHeight w:val="465"/>
        </w:trPr>
        <w:tc>
          <w:tcPr>
            <w:tcW w:w="10080" w:type="dxa"/>
            <w:gridSpan w:val="10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14:paraId="7D3B2DCD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Читательская грамотность. Диагностическая работа (2021), вариант 1</w:t>
            </w:r>
          </w:p>
        </w:tc>
      </w:tr>
      <w:tr w:rsidR="003844B0" w:rsidRPr="003844B0" w14:paraId="2052CBBD" w14:textId="77777777" w:rsidTr="003844B0">
        <w:trPr>
          <w:trHeight w:val="450"/>
        </w:trPr>
        <w:tc>
          <w:tcPr>
            <w:tcW w:w="10080" w:type="dxa"/>
            <w:gridSpan w:val="10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0BA3A738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 xml:space="preserve">ЧТ. Жара. 9 </w:t>
            </w:r>
            <w:proofErr w:type="spellStart"/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кл</w:t>
            </w:r>
            <w:proofErr w:type="spellEnd"/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</w:tr>
      <w:tr w:rsidR="003844B0" w:rsidRPr="003844B0" w14:paraId="7A22587A" w14:textId="77777777" w:rsidTr="003844B0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35ED493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80DC6C0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38E61D5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Находить и извлекать несколько единиц информации, расположенных в разных фрагментах текста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84BF70D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551A348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7F20122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75</w:t>
            </w:r>
          </w:p>
        </w:tc>
      </w:tr>
      <w:tr w:rsidR="003844B0" w:rsidRPr="003844B0" w14:paraId="531513C7" w14:textId="77777777" w:rsidTr="003844B0">
        <w:trPr>
          <w:trHeight w:val="334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2A94C70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3E631F1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116A871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Находить и извлекать одну единицу информации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D48D23D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DB64A2B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86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54855EC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64</w:t>
            </w:r>
          </w:p>
        </w:tc>
      </w:tr>
      <w:tr w:rsidR="003844B0" w:rsidRPr="003844B0" w14:paraId="3DDB1321" w14:textId="77777777" w:rsidTr="003844B0">
        <w:trPr>
          <w:trHeight w:val="698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AA49959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79BE64A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2DE817F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Устанавливать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D1AAC17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348EF15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008D4DE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54</w:t>
            </w:r>
          </w:p>
        </w:tc>
      </w:tr>
      <w:tr w:rsidR="003844B0" w:rsidRPr="003844B0" w14:paraId="34811B6D" w14:textId="77777777" w:rsidTr="003844B0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879A199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D391E70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3515679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Понимать фактологическую информацию (сюжет, последовательность событий и т.п.)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26F4B1B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2A11AE8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99216CA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76</w:t>
            </w:r>
          </w:p>
        </w:tc>
      </w:tr>
      <w:tr w:rsidR="003844B0" w:rsidRPr="003844B0" w14:paraId="3499B3AB" w14:textId="77777777" w:rsidTr="003844B0">
        <w:trPr>
          <w:trHeight w:val="698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805E87B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5B4A640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E5AD0D9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Использовать информацию из текста для решения практической задачи (планирование поездки, выбор телефона и т.п.) без привлечения фоновых знаний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D0AE860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6819905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4D82F41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58</w:t>
            </w:r>
          </w:p>
        </w:tc>
      </w:tr>
      <w:tr w:rsidR="003844B0" w:rsidRPr="003844B0" w14:paraId="216750A9" w14:textId="77777777" w:rsidTr="003844B0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78E85E9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1B3E682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D9EB8CE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Высказывать и обосновывать собственную точку зрения по вопросу, обсуждаемому в тексте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D249DC9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0C62EF8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86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E0498D0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59</w:t>
            </w:r>
          </w:p>
        </w:tc>
      </w:tr>
      <w:tr w:rsidR="003844B0" w:rsidRPr="003844B0" w14:paraId="0FFE70BA" w14:textId="77777777" w:rsidTr="003844B0">
        <w:trPr>
          <w:trHeight w:val="349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38E3452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179E7DC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CC0B3FE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Находить и извлекать одну единицу информации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7C605A5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2D353C6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86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0419BB0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61</w:t>
            </w:r>
          </w:p>
        </w:tc>
      </w:tr>
      <w:tr w:rsidR="003844B0" w:rsidRPr="003844B0" w14:paraId="4B749461" w14:textId="77777777" w:rsidTr="003844B0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F37557B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8D71537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E55CE65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Понимать смысловую структуру текста (определять тему, главную мысль/идею текста)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CDBFCCA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E7DB436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7776BEF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70</w:t>
            </w:r>
          </w:p>
        </w:tc>
      </w:tr>
      <w:tr w:rsidR="003844B0" w:rsidRPr="003844B0" w14:paraId="7DBC865A" w14:textId="77777777" w:rsidTr="003844B0">
        <w:trPr>
          <w:trHeight w:val="349"/>
        </w:trPr>
        <w:tc>
          <w:tcPr>
            <w:tcW w:w="76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526D1DEF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3F224BB7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21BF88EB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BF46641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7A039F01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77F7EFEE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3844B0" w:rsidRPr="003844B0" w14:paraId="435A949D" w14:textId="77777777" w:rsidTr="003844B0">
        <w:trPr>
          <w:trHeight w:val="465"/>
        </w:trPr>
        <w:tc>
          <w:tcPr>
            <w:tcW w:w="10080" w:type="dxa"/>
            <w:gridSpan w:val="10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447B2581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 xml:space="preserve">ЧТ. Походы. 9 </w:t>
            </w:r>
            <w:proofErr w:type="spellStart"/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кл</w:t>
            </w:r>
            <w:proofErr w:type="spellEnd"/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</w:tr>
      <w:tr w:rsidR="003844B0" w:rsidRPr="003844B0" w14:paraId="209D9A4C" w14:textId="77777777" w:rsidTr="003844B0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5042135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A7A9D63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CF49C1C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Делать выводы на основе интеграции информации из разных частей текста или разных текстов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F159A09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AC3507E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71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1F3CA1E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51</w:t>
            </w:r>
          </w:p>
        </w:tc>
      </w:tr>
      <w:tr w:rsidR="003844B0" w:rsidRPr="003844B0" w14:paraId="61803613" w14:textId="77777777" w:rsidTr="003844B0">
        <w:trPr>
          <w:trHeight w:val="349"/>
        </w:trPr>
        <w:tc>
          <w:tcPr>
            <w:tcW w:w="76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59350E54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6373999C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64D8E17E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F4F8739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5903777D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750BD1E5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3844B0" w:rsidRPr="003844B0" w14:paraId="47693150" w14:textId="77777777" w:rsidTr="003844B0">
        <w:trPr>
          <w:trHeight w:val="450"/>
        </w:trPr>
        <w:tc>
          <w:tcPr>
            <w:tcW w:w="10080" w:type="dxa"/>
            <w:gridSpan w:val="10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0EA768B9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ЧТ. Походы, 2/8</w:t>
            </w:r>
          </w:p>
        </w:tc>
      </w:tr>
      <w:tr w:rsidR="003844B0" w:rsidRPr="003844B0" w14:paraId="3621CEE0" w14:textId="77777777" w:rsidTr="003844B0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9959511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A848032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836E1E4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Находить и извлекать несколько единиц информации, расположенных в одном фрагменте текста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C84DEF6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06A7C60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0325633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50</w:t>
            </w:r>
          </w:p>
        </w:tc>
      </w:tr>
      <w:tr w:rsidR="003844B0" w:rsidRPr="003844B0" w14:paraId="5CF57B1F" w14:textId="77777777" w:rsidTr="003844B0">
        <w:trPr>
          <w:trHeight w:val="334"/>
        </w:trPr>
        <w:tc>
          <w:tcPr>
            <w:tcW w:w="76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4A0A33E0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047503AD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181ABB86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498B595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017AEDEC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64063393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3844B0" w:rsidRPr="003844B0" w14:paraId="0BC33438" w14:textId="77777777" w:rsidTr="003844B0">
        <w:trPr>
          <w:trHeight w:val="465"/>
        </w:trPr>
        <w:tc>
          <w:tcPr>
            <w:tcW w:w="10080" w:type="dxa"/>
            <w:gridSpan w:val="10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50814F12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 xml:space="preserve">ЧТ. Походы. 9 </w:t>
            </w:r>
            <w:proofErr w:type="spellStart"/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кл</w:t>
            </w:r>
            <w:proofErr w:type="spellEnd"/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</w:tr>
      <w:tr w:rsidR="003844B0" w:rsidRPr="003844B0" w14:paraId="77707D99" w14:textId="77777777" w:rsidTr="003844B0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5AB6F12E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74F4B53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8099248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Понимать авторскую позицию по отношению к обсуждаемой проблеме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23DB9E9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511ECE6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BB9F173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57</w:t>
            </w:r>
          </w:p>
        </w:tc>
      </w:tr>
      <w:tr w:rsidR="003844B0" w:rsidRPr="003844B0" w14:paraId="2D1C965B" w14:textId="77777777" w:rsidTr="003844B0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18F58F5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3548AF0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D631485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Делать выводы на основе интеграции информации из разных частей текста или разных текстов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D170B69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81D6D80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71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BFE7D60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43</w:t>
            </w:r>
          </w:p>
        </w:tc>
      </w:tr>
      <w:tr w:rsidR="003844B0" w:rsidRPr="003844B0" w14:paraId="735FC52E" w14:textId="77777777" w:rsidTr="003844B0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CC0E9AA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FD0F8F9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EEC369C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Понимать назначение структурной единицы текста, использованного автором приёма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6F7C374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A122F9A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6B90774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70</w:t>
            </w:r>
          </w:p>
        </w:tc>
      </w:tr>
      <w:tr w:rsidR="003844B0" w:rsidRPr="003844B0" w14:paraId="170744A8" w14:textId="77777777" w:rsidTr="003844B0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C1C5FF6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lastRenderedPageBreak/>
              <w:t>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79A29B9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03F7160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Понимать авторскую позицию по отношению к обсуждаемой проблеме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CED618A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9C3DA07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99011CA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69</w:t>
            </w:r>
          </w:p>
        </w:tc>
      </w:tr>
      <w:tr w:rsidR="003844B0" w:rsidRPr="003844B0" w14:paraId="1E5FCBDA" w14:textId="77777777" w:rsidTr="003844B0">
        <w:trPr>
          <w:trHeight w:val="349"/>
        </w:trPr>
        <w:tc>
          <w:tcPr>
            <w:tcW w:w="76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0CE1A572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4794B3AC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2EBD9C3C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B1F7FF7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427CFC39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4FE4FA36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3844B0" w:rsidRPr="003844B0" w14:paraId="3E6BB87E" w14:textId="77777777" w:rsidTr="003844B0">
        <w:trPr>
          <w:trHeight w:val="465"/>
        </w:trPr>
        <w:tc>
          <w:tcPr>
            <w:tcW w:w="10080" w:type="dxa"/>
            <w:gridSpan w:val="10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5C1C22B1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ЧТ. Походы, 2/8</w:t>
            </w:r>
          </w:p>
        </w:tc>
      </w:tr>
      <w:tr w:rsidR="003844B0" w:rsidRPr="003844B0" w14:paraId="20775275" w14:textId="77777777" w:rsidTr="003844B0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5918B98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BA52D8B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0AD119D9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Обнаруживать противоречия, содержащиеся в одном или нескольких текстах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12D94020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37DB822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71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90DC624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44</w:t>
            </w:r>
          </w:p>
        </w:tc>
      </w:tr>
      <w:tr w:rsidR="003844B0" w:rsidRPr="003844B0" w14:paraId="48C0CC28" w14:textId="77777777" w:rsidTr="003844B0">
        <w:trPr>
          <w:trHeight w:val="349"/>
        </w:trPr>
        <w:tc>
          <w:tcPr>
            <w:tcW w:w="760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1CA32441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39B28B9C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11A2A9C7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858036C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53880EB0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696969"/>
              <w:right w:val="nil"/>
            </w:tcBorders>
            <w:shd w:val="clear" w:color="auto" w:fill="auto"/>
            <w:noWrap/>
            <w:vAlign w:val="bottom"/>
            <w:hideMark/>
          </w:tcPr>
          <w:p w14:paraId="25A86894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3844B0" w:rsidRPr="003844B0" w14:paraId="697AF59A" w14:textId="77777777" w:rsidTr="003844B0">
        <w:trPr>
          <w:trHeight w:val="450"/>
        </w:trPr>
        <w:tc>
          <w:tcPr>
            <w:tcW w:w="10080" w:type="dxa"/>
            <w:gridSpan w:val="10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000000" w:fill="E0E0E0"/>
            <w:noWrap/>
            <w:vAlign w:val="center"/>
            <w:hideMark/>
          </w:tcPr>
          <w:p w14:paraId="276504EE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 xml:space="preserve">ЧТ. Походы. 9 </w:t>
            </w:r>
            <w:proofErr w:type="spellStart"/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кл</w:t>
            </w:r>
            <w:proofErr w:type="spellEnd"/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.</w:t>
            </w:r>
          </w:p>
        </w:tc>
      </w:tr>
      <w:tr w:rsidR="003844B0" w:rsidRPr="003844B0" w14:paraId="60F1FD90" w14:textId="77777777" w:rsidTr="003844B0">
        <w:trPr>
          <w:trHeight w:val="522"/>
        </w:trPr>
        <w:tc>
          <w:tcPr>
            <w:tcW w:w="760" w:type="dxa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2D2CF84D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13E7645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444BF5CE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Понимать смысловую структуру текста (определять тему, главную мысль/идею текста)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3121B747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580F7A8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71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6FA9D234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45</w:t>
            </w:r>
          </w:p>
        </w:tc>
      </w:tr>
      <w:tr w:rsidR="003844B0" w:rsidRPr="003844B0" w14:paraId="502BD68B" w14:textId="77777777" w:rsidTr="003844B0">
        <w:trPr>
          <w:trHeight w:val="334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7413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D2EC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696969"/>
            </w:tcBorders>
            <w:shd w:val="clear" w:color="auto" w:fill="auto"/>
            <w:noWrap/>
            <w:vAlign w:val="bottom"/>
            <w:hideMark/>
          </w:tcPr>
          <w:p w14:paraId="40D66F4B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696969"/>
              <w:right w:val="single" w:sz="4" w:space="0" w:color="696969"/>
            </w:tcBorders>
            <w:shd w:val="clear" w:color="auto" w:fill="auto"/>
            <w:vAlign w:val="center"/>
            <w:hideMark/>
          </w:tcPr>
          <w:p w14:paraId="7D7855A0" w14:textId="77777777" w:rsidR="003844B0" w:rsidRPr="003844B0" w:rsidRDefault="003844B0" w:rsidP="003844B0">
            <w:pPr>
              <w:spacing w:before="0" w:beforeAutospacing="0" w:after="0" w:afterAutospacing="0"/>
              <w:jc w:val="center"/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</w:pPr>
            <w:r w:rsidRPr="003844B0">
              <w:rPr>
                <w:rFonts w:ascii="DejaVu Sans" w:eastAsia="Times New Roman" w:hAnsi="DejaVu Sans" w:cs="Arial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E2F9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2A12" w14:textId="77777777" w:rsidR="003844B0" w:rsidRPr="003844B0" w:rsidRDefault="003844B0" w:rsidP="003844B0">
            <w:pPr>
              <w:spacing w:before="0" w:beforeAutospacing="0" w:after="0" w:afterAutospacing="0"/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</w:pPr>
            <w:r w:rsidRPr="003844B0">
              <w:rPr>
                <w:rFonts w:ascii="Arial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</w:tbl>
    <w:p w14:paraId="02CA1881" w14:textId="77777777" w:rsidR="003844B0" w:rsidRP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>Анализ полученных результатов читательской грамотности позволяет сделать следующие выводы.</w:t>
      </w:r>
    </w:p>
    <w:p w14:paraId="1E1ABFF7" w14:textId="77777777" w:rsidR="003844B0" w:rsidRP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>Основная проблема, выявленная по результатам диагностики, – формальные знания: обучающиеся не могут грамотно пользоваться имеющимися у них знаниями.</w:t>
      </w:r>
    </w:p>
    <w:p w14:paraId="03433BEE" w14:textId="77777777" w:rsidR="003844B0" w:rsidRP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>Обучающиеся не укладываются во временные рамки диагностики (не сформирован навык распределения времени).</w:t>
      </w:r>
    </w:p>
    <w:p w14:paraId="455ED1BB" w14:textId="77777777" w:rsidR="003844B0" w:rsidRP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>Выявлена несформированность умения читать и интерпретировать тексты. Ошибки учеников при выполнении заданий, в которых требовалось найти информацию в явном виде, связаны в первую очередь с неумением вдумчиво читать текст. Это вынуждало их постоянно обращаться к тексту в поисках ответа на заданный вопрос.</w:t>
      </w:r>
    </w:p>
    <w:p w14:paraId="61A0DC95" w14:textId="77777777" w:rsidR="003844B0" w:rsidRP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>Обучающиеся показали низкую долю выполнения заданий, связанных с практическим применением информации из текста. Это показывает, что школьники не обладают умением выделить существенное, а именно 6 класс.</w:t>
      </w:r>
    </w:p>
    <w:p w14:paraId="41794190" w14:textId="77777777" w:rsidR="003844B0" w:rsidRPr="003844B0" w:rsidRDefault="003844B0" w:rsidP="005C51D0">
      <w:pPr>
        <w:spacing w:before="0" w:beforeAutospacing="0" w:after="0" w:afterAutospacing="0" w:line="360" w:lineRule="auto"/>
        <w:ind w:right="-23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3844B0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По результатам диагностики можно рекомендовать следующее.</w:t>
      </w:r>
    </w:p>
    <w:p w14:paraId="63D502C2" w14:textId="6B50D953" w:rsidR="003844B0" w:rsidRP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 целью совершенствования читательских умений учащихся </w:t>
      </w:r>
      <w:r w:rsidR="005C51D0"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>использовать в</w:t>
      </w: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процессе обучения учебному </w:t>
      </w:r>
      <w:r w:rsidR="005C51D0"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>предмету следующие</w:t>
      </w: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виды заданий:</w:t>
      </w:r>
    </w:p>
    <w:p w14:paraId="7DD7B752" w14:textId="1176FEF4" w:rsidR="003844B0" w:rsidRP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Для </w:t>
      </w:r>
      <w:r w:rsidR="005C51D0"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формирования у</w:t>
      </w: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учащихся читательского умения находить и извлекать информацию из текста </w:t>
      </w:r>
      <w:r w:rsidR="005C51D0"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>рекомендуется предлагать</w:t>
      </w: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им задания, в которых необходимо:</w:t>
      </w:r>
    </w:p>
    <w:p w14:paraId="57A0C5BD" w14:textId="77777777" w:rsidR="003844B0" w:rsidRP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>- после внимательного, осознанного прочтения текста находить и вычленять в тексте фрагмент или фрагменты, требующиеся для ответа на заданный вопрос;</w:t>
      </w:r>
    </w:p>
    <w:p w14:paraId="4DCED4BA" w14:textId="77777777" w:rsidR="003844B0" w:rsidRP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>- выстраивать последовательность описываемых событий, делать простые выводы по содержанию текста;</w:t>
      </w:r>
    </w:p>
    <w:p w14:paraId="12C3C115" w14:textId="5D96077E" w:rsidR="003844B0" w:rsidRP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обнаруживать </w:t>
      </w:r>
      <w:r w:rsidR="005C51D0"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>соответствие между</w:t>
      </w: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частью текста и его общей идеей, </w:t>
      </w:r>
      <w:r w:rsidR="005C51D0"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>сопоставлять информацию</w:t>
      </w: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из разных частей текста;</w:t>
      </w:r>
    </w:p>
    <w:p w14:paraId="7AD3107A" w14:textId="26323ADE" w:rsidR="003844B0" w:rsidRP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обнаруживать </w:t>
      </w:r>
      <w:r w:rsidR="005C51D0"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>соответствие между</w:t>
      </w: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частью текста и его общей идеей, сопоставлять информацию из разных частей текста;</w:t>
      </w:r>
    </w:p>
    <w:p w14:paraId="0E2C0DF6" w14:textId="77777777" w:rsidR="003844B0" w:rsidRP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>- определять лексическое значение незнакомого слова (термина) не только по справочной литературе, но и на основе контекста.</w:t>
      </w:r>
    </w:p>
    <w:p w14:paraId="4B2050BC" w14:textId="29207968" w:rsidR="003844B0" w:rsidRP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Для формирования у учащихся читательского </w:t>
      </w:r>
      <w:r w:rsidR="005C51D0"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>умения интегрировать</w:t>
      </w: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интерпретировать информацию текста рекомендуется предлагать им задания, в которых требуется:</w:t>
      </w:r>
    </w:p>
    <w:p w14:paraId="31C6293E" w14:textId="34FE1982" w:rsidR="003844B0" w:rsidRP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выделять основную и второстепенную информацию, извлекать </w:t>
      </w:r>
      <w:r w:rsidR="005C51D0"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>из текста</w:t>
      </w: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единицы информации, объединенные общей темой;</w:t>
      </w:r>
    </w:p>
    <w:p w14:paraId="1A290D69" w14:textId="77777777" w:rsidR="003844B0" w:rsidRP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>- обнаруживать в тексте доводы в подтверждение выдвинутых тезисов;</w:t>
      </w:r>
    </w:p>
    <w:p w14:paraId="33F43F79" w14:textId="1B40B86C" w:rsidR="003844B0" w:rsidRP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аргументированно, связно, последовательно отвечать </w:t>
      </w:r>
      <w:r w:rsidR="005C51D0"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>на вопрос</w:t>
      </w: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письменной форме, используя информацию исходного текста;</w:t>
      </w:r>
    </w:p>
    <w:p w14:paraId="3C33E5FD" w14:textId="36250F68" w:rsidR="003844B0" w:rsidRP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формировать на основе текста </w:t>
      </w:r>
      <w:r w:rsidR="005C51D0"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>систему аргументов</w:t>
      </w: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(доводов) для обоснования определенной позиции, сопоставлять разные точки зрения и разные источники информации по заданной теме;</w:t>
      </w:r>
    </w:p>
    <w:p w14:paraId="2E0AFD5E" w14:textId="77777777" w:rsidR="003844B0" w:rsidRP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844B0">
        <w:rPr>
          <w:rFonts w:ascii="Times New Roman" w:eastAsia="Calibri" w:hAnsi="Times New Roman" w:cs="Times New Roman"/>
          <w:sz w:val="24"/>
          <w:szCs w:val="24"/>
          <w:lang w:val="ru-RU"/>
        </w:rPr>
        <w:t>- различать информацию, заданную в тексте, и информацию, которой учащиеся владеют на основе личного опыта.</w:t>
      </w:r>
    </w:p>
    <w:p w14:paraId="6659CF45" w14:textId="1AD16EE7" w:rsidR="007C1131" w:rsidRDefault="007C1131" w:rsidP="007C113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C113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Так же в </w:t>
      </w:r>
      <w:r w:rsid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феврале</w:t>
      </w:r>
      <w:r w:rsidRPr="007C113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202</w:t>
      </w:r>
      <w:r w:rsid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7C113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года были проведены тренировочные диагностические работы для оценки уровня достижения функциональной грамотности учащихся 5 - 9 классов по направлениям: естественно-научная, математическая, читательская грамотность.</w:t>
      </w:r>
    </w:p>
    <w:p w14:paraId="6F9841EC" w14:textId="309BA909" w:rsidR="003844B0" w:rsidRDefault="003844B0" w:rsidP="007C113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24" w:name="_Hlk225279225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Выводы по</w:t>
      </w:r>
      <w:r w:rsidRPr="00384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выполнени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ю тренировочных </w:t>
      </w:r>
      <w:r w:rsidRPr="00384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заданий по функциональной грамотности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(математическая грамотность): </w:t>
      </w:r>
    </w:p>
    <w:bookmarkEnd w:id="24"/>
    <w:p w14:paraId="7D069023" w14:textId="77777777" w:rsidR="003844B0" w:rsidRP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1. Учащиеся 5 класса недостаточно хорошо умеют установить соотношение между данными в условии задания и применить это соотношение для ответа на вопрос, работать с единицами времени (дни, месяцы). Но достаточно хорошо умеют применять формулу площади </w:t>
      </w:r>
      <w:proofErr w:type="gramStart"/>
      <w:r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прямоугольника,  выполнять</w:t>
      </w:r>
      <w:proofErr w:type="gramEnd"/>
      <w:r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действия с натуральными числами и десятичными дробями, контролировать результат выполнения задания (запись ответа в указанных единицах площади), решать расчётную задачу, включающую вычисление площади прямоугольника и оценку стоимости покупки, соотносить данные таблицы с двумя условиями выбора соответствующих объектов, находить несколько решений.</w:t>
      </w:r>
    </w:p>
    <w:p w14:paraId="1573820A" w14:textId="77777777" w:rsidR="003844B0" w:rsidRP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 Большинство обучающихся 6 класса слабо владеют компетенциями </w:t>
      </w:r>
      <w:proofErr w:type="gramStart"/>
      <w:r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математической  грамотности</w:t>
      </w:r>
      <w:proofErr w:type="gramEnd"/>
      <w:r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затрудняются проводить математические рассуждения и формулировать, применять, интерпретировать математику для решения проблем в разнообразных ситуациях, близких к реальным, соотносить данные таблицы с двумя условиями выбора соответствующего объекта и делать выбор по условию задачи, интерпретировать требование задания, находить проценты числа.</w:t>
      </w:r>
    </w:p>
    <w:p w14:paraId="28795135" w14:textId="77777777" w:rsidR="003844B0" w:rsidRP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Учащиеся 7 класса не умеют применять аксиому (свойство) длины отрезка, сумму длин отрезков, равенство отрезков. Хорошо умеют применять свойства прямоугольного треугольника, наклонной, параллельных прямых, аксиому (свойство) длины отрезка.</w:t>
      </w:r>
    </w:p>
    <w:p w14:paraId="4AE56F65" w14:textId="77777777" w:rsidR="003844B0" w:rsidRP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 Учащиеся 8 класс показал хорошее умение выполнять увеличение в несколько раз, выполнять действия с рациональными числами, сравнивать величины.</w:t>
      </w:r>
    </w:p>
    <w:p w14:paraId="5EEF5DC4" w14:textId="77777777" w:rsidR="003844B0" w:rsidRP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5. Учащиеся 9 класса плохо владеют навыком выполнять вычисление площади фигуры сложной формы (части кольца), но показали умение отлично распознавать геометрические формы и определять размеры (угловые величины), вычислять длину дуги окружности, сравнивать величины и выполнять вычисления с использованием формулы длины окружности.</w:t>
      </w:r>
    </w:p>
    <w:p w14:paraId="1FED0D82" w14:textId="759A64B1" w:rsid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6. С целью устранения выявленных дефицитов необходимо на уроках математики больше давать заданий, направленных на развитие математической грамотности. </w:t>
      </w:r>
    </w:p>
    <w:p w14:paraId="1AE7EC80" w14:textId="4FB82D23" w:rsid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bookmarkStart w:id="25" w:name="_Hlk225279326"/>
      <w:r w:rsidRPr="00384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Выводы по выполнению тренировочных заданий по функциональной грамотности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естественно-научная</w:t>
      </w:r>
      <w:r w:rsidRPr="00384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грамотность): </w:t>
      </w:r>
    </w:p>
    <w:bookmarkEnd w:id="25"/>
    <w:p w14:paraId="743EC82E" w14:textId="77777777" w:rsidR="003844B0" w:rsidRPr="003844B0" w:rsidRDefault="003844B0" w:rsidP="00FF3890">
      <w:pPr>
        <w:numPr>
          <w:ilvl w:val="0"/>
          <w:numId w:val="34"/>
        </w:numPr>
        <w:spacing w:before="0" w:beforeAutospacing="0" w:after="0" w:afterAutospacing="0" w:line="360" w:lineRule="auto"/>
        <w:ind w:left="0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Все учащиеся 5 класса умеют в заданиях низкого уровня с выбором одного верного ответа анализировать, интерпретировать данные, делать соответствующие выводы и применять соответствующие естественно-научные знания для объяснения явления. Большинство учащихся умеют распознавать, использовать и создавать объяснительные модели и представления. Хуже всего ребята в заданиях высокого уровня с развернутым ответом применяют соответствующие естественно-научные знания для объяснения явления.</w:t>
      </w:r>
    </w:p>
    <w:p w14:paraId="2792886B" w14:textId="77777777" w:rsidR="003844B0" w:rsidRPr="003844B0" w:rsidRDefault="003844B0" w:rsidP="00FF3890">
      <w:pPr>
        <w:numPr>
          <w:ilvl w:val="0"/>
          <w:numId w:val="34"/>
        </w:numPr>
        <w:spacing w:before="0" w:beforeAutospacing="0" w:after="0" w:afterAutospacing="0" w:line="360" w:lineRule="auto"/>
        <w:ind w:left="0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Все учащиеся 6 класса в заданиях разного уровня умеют а</w:t>
      </w:r>
      <w:r w:rsidRPr="003844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>нализировать, интерпретировать данные и делать соответствующие выводы. Большинство учащихся умеет применять соответствующие естественно-научные знания для объяснения явления</w:t>
      </w:r>
      <w:r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Половина учащихся </w:t>
      </w:r>
      <w:r w:rsidRPr="003844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>применяет соответствующие естественно-научные знания для объяснения в явления в заданиях высокого уровня с развернутым ответом</w:t>
      </w:r>
      <w:r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3B884684" w14:textId="77777777" w:rsidR="003844B0" w:rsidRPr="003844B0" w:rsidRDefault="003844B0" w:rsidP="00FF3890">
      <w:pPr>
        <w:numPr>
          <w:ilvl w:val="0"/>
          <w:numId w:val="34"/>
        </w:numPr>
        <w:spacing w:before="0" w:beforeAutospacing="0" w:after="0" w:afterAutospacing="0" w:line="360" w:lineRule="auto"/>
        <w:ind w:left="0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Все учащиеся 7 класса умеют а</w:t>
      </w:r>
      <w:r w:rsidRPr="003844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>нализировать, интерпретировать данные и делать соответствующие выводы как в заданиях низкого уровня, так и сложного. Большинство учащихся умеет применять соответствующие естественно-научные знания для объяснения явления</w:t>
      </w:r>
      <w:r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Половина учащихся умеет описывать или оценивать способы, которые используют ученые, чтобы обеспечить надежность данных и достоверность объяснений</w:t>
      </w:r>
      <w:r w:rsidRPr="003844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 xml:space="preserve"> в заданиях высокого уровня сложности с развернутым ответом. </w:t>
      </w:r>
    </w:p>
    <w:p w14:paraId="76060107" w14:textId="3D8BFA85" w:rsidR="003844B0" w:rsidRPr="003844B0" w:rsidRDefault="003844B0" w:rsidP="00FF3890">
      <w:pPr>
        <w:numPr>
          <w:ilvl w:val="0"/>
          <w:numId w:val="34"/>
        </w:numPr>
        <w:spacing w:before="0" w:beforeAutospacing="0" w:after="0" w:afterAutospacing="0" w:line="360" w:lineRule="auto"/>
        <w:ind w:left="0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Все учащиеся 8 класса умеют распознавать, использовать и создавать объяснительные модели и представления, описывать и оценивать способы, которые используют учёные, оценивать c научной точки зрения аргументы и доказательства из различных источников.  Плохо умеют предлагать или оценивать способ научного исследования данного </w:t>
      </w:r>
      <w:r w:rsidR="005C51D0"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вопроса в</w:t>
      </w:r>
      <w:r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заданиях среднего уровня в заданиях с развернутым ответом. </w:t>
      </w:r>
    </w:p>
    <w:p w14:paraId="5F6269E5" w14:textId="77777777" w:rsidR="003844B0" w:rsidRPr="003844B0" w:rsidRDefault="003844B0" w:rsidP="00FF3890">
      <w:pPr>
        <w:numPr>
          <w:ilvl w:val="0"/>
          <w:numId w:val="34"/>
        </w:numPr>
        <w:spacing w:before="0" w:beforeAutospacing="0" w:after="0" w:afterAutospacing="0" w:line="360" w:lineRule="auto"/>
        <w:ind w:left="0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Учащиеся 9 класса показали высокий уровень сформированности естественнонаучной грамотности, умеют применять соответствующие естественно-научные знания для объяснения явления, р</w:t>
      </w:r>
      <w:r w:rsidRPr="003844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>аспознавать, использовать и создавать объяснительные модели и представления</w:t>
      </w:r>
      <w:r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оценивать способ научного исследования данного вопроса, о</w:t>
      </w:r>
      <w:r w:rsidRPr="003844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 xml:space="preserve">бъяснять принцип действия технического устройства или технологии. </w:t>
      </w:r>
      <w:r w:rsidRPr="003844B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lastRenderedPageBreak/>
        <w:t>Большинство учащихся умеют а</w:t>
      </w:r>
      <w:r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нализировать, интерпретировать данные и делать соответствующие выводы.</w:t>
      </w:r>
    </w:p>
    <w:p w14:paraId="5D8555E0" w14:textId="36011EAC" w:rsidR="003844B0" w:rsidRDefault="003844B0" w:rsidP="00FF3890">
      <w:pPr>
        <w:numPr>
          <w:ilvl w:val="0"/>
          <w:numId w:val="34"/>
        </w:numPr>
        <w:spacing w:before="0" w:beforeAutospacing="0" w:after="0" w:afterAutospacing="0" w:line="360" w:lineRule="auto"/>
        <w:ind w:left="0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844B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Для поддержания хорошего уровня развития естественнонаучной грамотности необходимо постоянно на уроках биологии, химии и физики постоянно давать задания, направленные на формирование соответствующего вида функциональной грамотности, для понимания, объяснения и применения научной информации. </w:t>
      </w:r>
    </w:p>
    <w:p w14:paraId="6402892B" w14:textId="3EBDF8E6" w:rsidR="003844B0" w:rsidRDefault="003844B0" w:rsidP="003844B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84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Выводы по выполнению тренировочных заданий по функциональной грамотности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читательская</w:t>
      </w:r>
      <w:r w:rsidRPr="003844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грамотность):</w:t>
      </w:r>
    </w:p>
    <w:p w14:paraId="627695CB" w14:textId="77777777" w:rsidR="00C40368" w:rsidRPr="00C40368" w:rsidRDefault="00C40368" w:rsidP="00FF3890">
      <w:pPr>
        <w:numPr>
          <w:ilvl w:val="0"/>
          <w:numId w:val="35"/>
        </w:numPr>
        <w:spacing w:before="0" w:beforeAutospacing="0" w:after="0" w:afterAutospacing="0" w:line="360" w:lineRule="auto"/>
        <w:ind w:left="0" w:right="-23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4036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Учащиеся 5 класса в большинстве своем умеют делать выводы на основе интеграции информации из разных частей текста, половина класса понимает фактологическую информацию (сюжет, последовательность событий и др.) и делает выводы на основе интеграции информации из разных частей текста или разных текстов. Пятиклассники очень плохо устанавливают связи между событиями или утверждениями (причинно-следственные отношения, отношения аргумент – контраргумент, тезис – пример, сходство – различие и др.), находят и извлекают одну единицу информации из текста.</w:t>
      </w:r>
    </w:p>
    <w:p w14:paraId="7A5D67C8" w14:textId="77777777" w:rsidR="00C40368" w:rsidRPr="00C40368" w:rsidRDefault="00C40368" w:rsidP="00FF3890">
      <w:pPr>
        <w:numPr>
          <w:ilvl w:val="0"/>
          <w:numId w:val="35"/>
        </w:numPr>
        <w:spacing w:before="0" w:beforeAutospacing="0" w:after="0" w:afterAutospacing="0" w:line="360" w:lineRule="auto"/>
        <w:ind w:left="0" w:right="-23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4036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Учащиеся 6 класса хорошо умеют определять наличие/отсутствие информации, находить и извлекать одну единицу информации. Плохо делают выводы на основе интеграции информации из разных частей текста и устанавливают связи между событиями или утверждениями.</w:t>
      </w:r>
    </w:p>
    <w:p w14:paraId="6C635818" w14:textId="77777777" w:rsidR="00C40368" w:rsidRPr="00C40368" w:rsidRDefault="00C40368" w:rsidP="00FF3890">
      <w:pPr>
        <w:numPr>
          <w:ilvl w:val="0"/>
          <w:numId w:val="35"/>
        </w:numPr>
        <w:spacing w:before="0" w:beforeAutospacing="0" w:after="0" w:afterAutospacing="0" w:line="360" w:lineRule="auto"/>
        <w:ind w:left="0" w:right="-23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4036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Учащиеся 7 класса умеют находить и извлекать одну единицу информации, понимать значение слова или выражения на основе контекста. Ребята плохо делают выводы на основе информации, представленной в одном фрагменте текста, и устанавливают взаимосвязи между элементами/частями текста или текстами.</w:t>
      </w:r>
    </w:p>
    <w:p w14:paraId="3A37750C" w14:textId="77777777" w:rsidR="00C40368" w:rsidRPr="00C40368" w:rsidRDefault="00C40368" w:rsidP="00FF3890">
      <w:pPr>
        <w:numPr>
          <w:ilvl w:val="0"/>
          <w:numId w:val="35"/>
        </w:numPr>
        <w:spacing w:before="0" w:beforeAutospacing="0" w:after="0" w:afterAutospacing="0" w:line="360" w:lineRule="auto"/>
        <w:ind w:left="0" w:right="-23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4036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Учащиеся 8 класса показали высокий уровень сформированности читательской грамотности.</w:t>
      </w:r>
    </w:p>
    <w:p w14:paraId="7C922F96" w14:textId="77777777" w:rsidR="00C40368" w:rsidRPr="00C40368" w:rsidRDefault="00C40368" w:rsidP="00FF3890">
      <w:pPr>
        <w:numPr>
          <w:ilvl w:val="0"/>
          <w:numId w:val="35"/>
        </w:numPr>
        <w:spacing w:before="0" w:beforeAutospacing="0" w:after="0" w:afterAutospacing="0" w:line="360" w:lineRule="auto"/>
        <w:ind w:left="0" w:right="-23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4036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Учащиеся 9 класса показали высокий уровень сформированности читательской грамотности.</w:t>
      </w:r>
    </w:p>
    <w:p w14:paraId="33D1C908" w14:textId="4AA4A5D8" w:rsidR="00554706" w:rsidRDefault="00C40368" w:rsidP="00FF3890">
      <w:pPr>
        <w:numPr>
          <w:ilvl w:val="0"/>
          <w:numId w:val="35"/>
        </w:numPr>
        <w:spacing w:before="0" w:beforeAutospacing="0" w:after="0" w:afterAutospacing="0" w:line="360" w:lineRule="auto"/>
        <w:ind w:left="0" w:right="-23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C4036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целью устранения выявленных дефицитов необходимо на уроках русского языка и литературы больше давать заданий, направленных на развитие читательской грамотности, понимания и анализа текстовой информации, развитие речи. </w:t>
      </w:r>
    </w:p>
    <w:p w14:paraId="297B1B13" w14:textId="72CA65F1" w:rsidR="00554706" w:rsidRDefault="00554706" w:rsidP="00554706">
      <w:p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1A217D4" w14:textId="2D353EDD" w:rsidR="00554706" w:rsidRDefault="00554706" w:rsidP="00554706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54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Активность и результативность участия в олимпиадах</w:t>
      </w:r>
    </w:p>
    <w:p w14:paraId="6EB96758" w14:textId="77777777" w:rsidR="00554706" w:rsidRPr="00554706" w:rsidRDefault="00554706" w:rsidP="00554706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62DD44B" w14:textId="6A7D14FA" w:rsidR="0068208F" w:rsidRPr="0068208F" w:rsidRDefault="0068208F" w:rsidP="0068208F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20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6820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году учащиеся МБОУ «Жариковская СОШ ПМО» приняли участие в олимпиадах и конкурсах всероссийского, регионального, муниципального и школьного уровней.</w:t>
      </w:r>
    </w:p>
    <w:p w14:paraId="6736165D" w14:textId="47DA4495" w:rsidR="0068208F" w:rsidRPr="0068208F" w:rsidRDefault="0068208F" w:rsidP="0068208F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2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Осень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682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 года, </w:t>
      </w:r>
      <w:proofErr w:type="spellStart"/>
      <w:r w:rsidRPr="00682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682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6820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Количественные данные по всем этапам Всероссийской олимпиады школьников 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Pr="006820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Pr="006820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 учебном году показали стабильно высокий объем участия. </w:t>
      </w:r>
    </w:p>
    <w:p w14:paraId="2104D4D0" w14:textId="2279EA41" w:rsidR="0068208F" w:rsidRPr="0068208F" w:rsidRDefault="0068208F" w:rsidP="0068208F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820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Педагогическим коллективом обеспечено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93 </w:t>
      </w:r>
      <w:r w:rsidRPr="0068208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% участие в школьном этапе всех учеников школы с 4 по 11 класс; были проведены олимпиады по всем предметам. </w:t>
      </w:r>
    </w:p>
    <w:p w14:paraId="5C1A34A5" w14:textId="77777777" w:rsidR="0068208F" w:rsidRPr="0068208F" w:rsidRDefault="0068208F" w:rsidP="0068208F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682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Диаграмма по результатам участия школьников во </w:t>
      </w:r>
      <w:proofErr w:type="spellStart"/>
      <w:r w:rsidRPr="00682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682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7388C7B8" w14:textId="62758DA2" w:rsidR="0068208F" w:rsidRDefault="0068208F" w:rsidP="0068208F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52C76C7F" wp14:editId="782B0029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6FBFA8E" w14:textId="77777777" w:rsidR="0068208F" w:rsidRDefault="0068208F" w:rsidP="0068208F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</w:p>
    <w:p w14:paraId="51650009" w14:textId="21415101" w:rsidR="0068208F" w:rsidRDefault="0068208F" w:rsidP="0068208F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682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 202</w:t>
      </w:r>
      <w:r w:rsidR="00BA5C1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5</w:t>
      </w:r>
      <w:r w:rsidRPr="006820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 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14:paraId="6B2649BE" w14:textId="2D31399F" w:rsidR="00BA5C15" w:rsidRPr="00DD5953" w:rsidRDefault="00BA5C15" w:rsidP="00BA5C15">
      <w:pPr>
        <w:spacing w:before="0" w:beforeAutospacing="0" w:after="0" w:afterAutospacing="0" w:line="360" w:lineRule="auto"/>
        <w:ind w:right="543" w:firstLine="567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D5953">
        <w:rPr>
          <w:rFonts w:ascii="Times New Roman" w:eastAsia="Calibri" w:hAnsi="Times New Roman" w:cs="Times New Roman"/>
          <w:b/>
          <w:sz w:val="24"/>
          <w:szCs w:val="24"/>
          <w:lang w:val="ru-RU"/>
        </w:rPr>
        <w:t>Таблица 3</w:t>
      </w:r>
      <w:r w:rsidR="003D18E8">
        <w:rPr>
          <w:rFonts w:ascii="Times New Roman" w:eastAsia="Calibri" w:hAnsi="Times New Roman" w:cs="Times New Roman"/>
          <w:b/>
          <w:sz w:val="24"/>
          <w:szCs w:val="24"/>
          <w:lang w:val="ru-RU"/>
        </w:rPr>
        <w:t>0</w:t>
      </w:r>
      <w:r w:rsidRPr="00DD5953">
        <w:rPr>
          <w:rFonts w:ascii="Times New Roman" w:eastAsia="Calibri" w:hAnsi="Times New Roman" w:cs="Times New Roman"/>
          <w:b/>
          <w:sz w:val="24"/>
          <w:szCs w:val="24"/>
          <w:lang w:val="ru-RU"/>
        </w:rPr>
        <w:t>. Результаты участия в олимпиадах</w:t>
      </w:r>
    </w:p>
    <w:tbl>
      <w:tblPr>
        <w:tblStyle w:val="7"/>
        <w:tblW w:w="0" w:type="auto"/>
        <w:tblInd w:w="-856" w:type="dxa"/>
        <w:tblLook w:val="04A0" w:firstRow="1" w:lastRow="0" w:firstColumn="1" w:lastColumn="0" w:noHBand="0" w:noVBand="1"/>
      </w:tblPr>
      <w:tblGrid>
        <w:gridCol w:w="1650"/>
        <w:gridCol w:w="4169"/>
        <w:gridCol w:w="2090"/>
        <w:gridCol w:w="2496"/>
      </w:tblGrid>
      <w:tr w:rsidR="00DD5953" w:rsidRPr="00DD5953" w14:paraId="0EDDCE79" w14:textId="77777777" w:rsidTr="008976B3">
        <w:tc>
          <w:tcPr>
            <w:tcW w:w="1650" w:type="dxa"/>
          </w:tcPr>
          <w:p w14:paraId="2E1B1873" w14:textId="77777777" w:rsidR="00DD5953" w:rsidRPr="00DD5953" w:rsidRDefault="00DD5953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>Уровень</w:t>
            </w:r>
          </w:p>
        </w:tc>
        <w:tc>
          <w:tcPr>
            <w:tcW w:w="4169" w:type="dxa"/>
          </w:tcPr>
          <w:p w14:paraId="6085CD2A" w14:textId="77777777" w:rsidR="00DD5953" w:rsidRPr="00DD5953" w:rsidRDefault="00DD5953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>Олимпиада</w:t>
            </w:r>
          </w:p>
        </w:tc>
        <w:tc>
          <w:tcPr>
            <w:tcW w:w="2090" w:type="dxa"/>
          </w:tcPr>
          <w:p w14:paraId="081CB8DA" w14:textId="77777777" w:rsidR="00DD5953" w:rsidRPr="00DD5953" w:rsidRDefault="00DD5953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>Участники</w:t>
            </w:r>
          </w:p>
        </w:tc>
        <w:tc>
          <w:tcPr>
            <w:tcW w:w="2496" w:type="dxa"/>
          </w:tcPr>
          <w:p w14:paraId="50EC2895" w14:textId="77777777" w:rsidR="00DD5953" w:rsidRPr="00DD5953" w:rsidRDefault="00DD5953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Результат </w:t>
            </w:r>
          </w:p>
        </w:tc>
      </w:tr>
      <w:tr w:rsidR="00CA45BF" w:rsidRPr="00F316FA" w14:paraId="124D849C" w14:textId="77777777" w:rsidTr="008976B3">
        <w:tc>
          <w:tcPr>
            <w:tcW w:w="1650" w:type="dxa"/>
            <w:vMerge w:val="restart"/>
          </w:tcPr>
          <w:p w14:paraId="6E46B279" w14:textId="77777777" w:rsidR="00CA45BF" w:rsidRPr="00DD5953" w:rsidRDefault="00CA45BF" w:rsidP="00DD5953">
            <w:pPr>
              <w:rPr>
                <w:rFonts w:ascii="Calibri" w:eastAsia="Calibri" w:hAnsi="Calibri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>Всероссийский</w:t>
            </w:r>
          </w:p>
        </w:tc>
        <w:tc>
          <w:tcPr>
            <w:tcW w:w="4169" w:type="dxa"/>
          </w:tcPr>
          <w:p w14:paraId="29F479B0" w14:textId="77777777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>Метапредметная олимпиада «Ближе к Дальнему»</w:t>
            </w:r>
          </w:p>
          <w:p w14:paraId="2939C6D7" w14:textId="71C4EF1E" w:rsidR="00CA45BF" w:rsidRPr="00DD5953" w:rsidRDefault="00CD13F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(Зима 2025 год)</w:t>
            </w:r>
          </w:p>
        </w:tc>
        <w:tc>
          <w:tcPr>
            <w:tcW w:w="2090" w:type="dxa"/>
          </w:tcPr>
          <w:p w14:paraId="7CF51ED2" w14:textId="6836BB7C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>2</w:t>
            </w:r>
            <w:r w:rsidR="00CD13FF">
              <w:rPr>
                <w:rFonts w:ascii="Times New Roman" w:eastAsia="Calibri" w:hAnsi="Times New Roman" w:cs="Times New Roman"/>
              </w:rPr>
              <w:t>2</w:t>
            </w:r>
            <w:r w:rsidRPr="00DD5953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DD5953">
              <w:rPr>
                <w:rFonts w:ascii="Times New Roman" w:eastAsia="Calibri" w:hAnsi="Times New Roman" w:cs="Times New Roman"/>
              </w:rPr>
              <w:t>чел</w:t>
            </w:r>
            <w:proofErr w:type="gramEnd"/>
            <w:r w:rsidR="00CD13FF">
              <w:rPr>
                <w:rFonts w:ascii="Times New Roman" w:eastAsia="Calibri" w:hAnsi="Times New Roman" w:cs="Times New Roman"/>
              </w:rPr>
              <w:t xml:space="preserve"> с 1 – 11 классы</w:t>
            </w:r>
          </w:p>
          <w:p w14:paraId="69FFBFD3" w14:textId="22ED196D" w:rsidR="00CA45BF" w:rsidRPr="00DD5953" w:rsidRDefault="00CA45BF" w:rsidP="00CD13F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6" w:type="dxa"/>
          </w:tcPr>
          <w:p w14:paraId="24ACBFF9" w14:textId="6844EBA7" w:rsidR="00CA45BF" w:rsidRPr="00DD5953" w:rsidRDefault="00CD13FF" w:rsidP="00CD13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сертификатов об участии, 6 похвальных грамот, 3 победителя</w:t>
            </w:r>
          </w:p>
        </w:tc>
      </w:tr>
      <w:tr w:rsidR="00CA45BF" w:rsidRPr="00DD5953" w14:paraId="1A9335F7" w14:textId="77777777" w:rsidTr="008976B3">
        <w:tc>
          <w:tcPr>
            <w:tcW w:w="1650" w:type="dxa"/>
            <w:vMerge/>
          </w:tcPr>
          <w:p w14:paraId="42E4FD48" w14:textId="77777777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69" w:type="dxa"/>
          </w:tcPr>
          <w:p w14:paraId="4F240690" w14:textId="072D7221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>Океан знаний (отборочный этап)</w:t>
            </w:r>
          </w:p>
        </w:tc>
        <w:tc>
          <w:tcPr>
            <w:tcW w:w="2090" w:type="dxa"/>
          </w:tcPr>
          <w:p w14:paraId="7580002D" w14:textId="77777777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6 чел </w:t>
            </w:r>
          </w:p>
          <w:p w14:paraId="7FCA4A87" w14:textId="77777777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96" w:type="dxa"/>
          </w:tcPr>
          <w:p w14:paraId="4A93B449" w14:textId="77777777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>участие</w:t>
            </w:r>
          </w:p>
          <w:p w14:paraId="4DE663E5" w14:textId="77777777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A45BF" w:rsidRPr="00DD5953" w14:paraId="406A7DC1" w14:textId="77777777" w:rsidTr="008976B3">
        <w:tc>
          <w:tcPr>
            <w:tcW w:w="1650" w:type="dxa"/>
            <w:vMerge/>
          </w:tcPr>
          <w:p w14:paraId="1C89FC2E" w14:textId="77777777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69" w:type="dxa"/>
          </w:tcPr>
          <w:p w14:paraId="749C3412" w14:textId="600D574D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Отборочный этап Всероссийской олимпиады по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агрогенетике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«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Иннагрика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090" w:type="dxa"/>
          </w:tcPr>
          <w:p w14:paraId="6D441788" w14:textId="7ADB045A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10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– 5 чел</w:t>
            </w:r>
          </w:p>
        </w:tc>
        <w:tc>
          <w:tcPr>
            <w:tcW w:w="2496" w:type="dxa"/>
          </w:tcPr>
          <w:p w14:paraId="1E1C580C" w14:textId="3F42F9AA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>участие</w:t>
            </w:r>
          </w:p>
        </w:tc>
      </w:tr>
      <w:tr w:rsidR="00CA45BF" w:rsidRPr="00DD5953" w14:paraId="50F0B3BB" w14:textId="77777777" w:rsidTr="008976B3">
        <w:tc>
          <w:tcPr>
            <w:tcW w:w="1650" w:type="dxa"/>
            <w:vMerge/>
          </w:tcPr>
          <w:p w14:paraId="50673432" w14:textId="77777777" w:rsidR="00CA45BF" w:rsidRPr="00DD5953" w:rsidRDefault="00CA45BF" w:rsidP="00DD595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69" w:type="dxa"/>
          </w:tcPr>
          <w:p w14:paraId="224A4F43" w14:textId="0D05E4AC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>Первый (отборочный) тур регионального этапа Всероссийской олимпиады школьников по вопросам избирательного права и избирательного процесса</w:t>
            </w:r>
          </w:p>
        </w:tc>
        <w:tc>
          <w:tcPr>
            <w:tcW w:w="2090" w:type="dxa"/>
          </w:tcPr>
          <w:p w14:paraId="17CF82CD" w14:textId="5C29F2A4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10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– 3 чел</w:t>
            </w:r>
          </w:p>
        </w:tc>
        <w:tc>
          <w:tcPr>
            <w:tcW w:w="2496" w:type="dxa"/>
          </w:tcPr>
          <w:p w14:paraId="0ED9B490" w14:textId="6D1140C7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>участие</w:t>
            </w:r>
          </w:p>
        </w:tc>
      </w:tr>
      <w:tr w:rsidR="00CA45BF" w:rsidRPr="00F316FA" w14:paraId="11F70B19" w14:textId="77777777" w:rsidTr="008976B3">
        <w:tc>
          <w:tcPr>
            <w:tcW w:w="1650" w:type="dxa"/>
            <w:vMerge/>
          </w:tcPr>
          <w:p w14:paraId="3D2BE859" w14:textId="77777777" w:rsidR="00CA45BF" w:rsidRPr="00DD5953" w:rsidRDefault="00CA45BF" w:rsidP="00DD595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69" w:type="dxa"/>
          </w:tcPr>
          <w:p w14:paraId="587D68E2" w14:textId="21834DE2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Онлайн-олимпиада 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по математике</w:t>
            </w:r>
            <w:r w:rsidR="00CD13FF">
              <w:rPr>
                <w:rFonts w:ascii="Times New Roman" w:eastAsia="Calibri" w:hAnsi="Times New Roman" w:cs="Times New Roman"/>
              </w:rPr>
              <w:t xml:space="preserve"> (Зима 25 года)</w:t>
            </w:r>
          </w:p>
        </w:tc>
        <w:tc>
          <w:tcPr>
            <w:tcW w:w="2090" w:type="dxa"/>
          </w:tcPr>
          <w:p w14:paraId="5E2D9C0A" w14:textId="654ADC48" w:rsidR="00CA45BF" w:rsidRPr="00DD5953" w:rsidRDefault="00CD13F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 человека с 1 -11 классы</w:t>
            </w:r>
          </w:p>
        </w:tc>
        <w:tc>
          <w:tcPr>
            <w:tcW w:w="2496" w:type="dxa"/>
          </w:tcPr>
          <w:p w14:paraId="16C801BA" w14:textId="30A75917" w:rsidR="00CA45BF" w:rsidRPr="00DD5953" w:rsidRDefault="00CD13F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 сертификатов об участии, 18 похвальных грамот, 4 победителя</w:t>
            </w:r>
          </w:p>
        </w:tc>
      </w:tr>
      <w:tr w:rsidR="00CA45BF" w:rsidRPr="00DD5953" w14:paraId="52606BA1" w14:textId="77777777" w:rsidTr="008976B3">
        <w:tc>
          <w:tcPr>
            <w:tcW w:w="1650" w:type="dxa"/>
            <w:vMerge/>
          </w:tcPr>
          <w:p w14:paraId="4D717F58" w14:textId="77777777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69" w:type="dxa"/>
          </w:tcPr>
          <w:p w14:paraId="162F34D4" w14:textId="695B5968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Онлайн-олимпиада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по окружающему миру и экологии</w:t>
            </w:r>
            <w:r w:rsidR="00141BF0">
              <w:rPr>
                <w:rFonts w:ascii="Times New Roman" w:eastAsia="Calibri" w:hAnsi="Times New Roman" w:cs="Times New Roman"/>
              </w:rPr>
              <w:t xml:space="preserve"> (весна 25 года)</w:t>
            </w:r>
          </w:p>
        </w:tc>
        <w:tc>
          <w:tcPr>
            <w:tcW w:w="2090" w:type="dxa"/>
          </w:tcPr>
          <w:p w14:paraId="68A6EC35" w14:textId="77777777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>20 чел</w:t>
            </w:r>
            <w:r w:rsidRPr="00DD5953">
              <w:rPr>
                <w:rFonts w:ascii="Times New Roman" w:eastAsia="Calibri" w:hAnsi="Times New Roman" w:cs="Times New Roman"/>
              </w:rPr>
              <w:br/>
              <w:t xml:space="preserve">2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– 6 чел</w:t>
            </w:r>
            <w:r w:rsidRPr="00DD5953">
              <w:rPr>
                <w:rFonts w:ascii="Times New Roman" w:eastAsia="Calibri" w:hAnsi="Times New Roman" w:cs="Times New Roman"/>
              </w:rPr>
              <w:br/>
              <w:t xml:space="preserve">3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– 1 чел</w:t>
            </w:r>
            <w:r w:rsidRPr="00DD5953">
              <w:rPr>
                <w:rFonts w:ascii="Times New Roman" w:eastAsia="Calibri" w:hAnsi="Times New Roman" w:cs="Times New Roman"/>
              </w:rPr>
              <w:br/>
            </w:r>
            <w:r w:rsidRPr="00DD5953">
              <w:rPr>
                <w:rFonts w:ascii="Times New Roman" w:eastAsia="Calibri" w:hAnsi="Times New Roman" w:cs="Times New Roman"/>
              </w:rPr>
              <w:lastRenderedPageBreak/>
              <w:t xml:space="preserve">4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– 4 чел</w:t>
            </w:r>
            <w:r w:rsidRPr="00DD5953">
              <w:rPr>
                <w:rFonts w:ascii="Times New Roman" w:eastAsia="Calibri" w:hAnsi="Times New Roman" w:cs="Times New Roman"/>
              </w:rPr>
              <w:br/>
              <w:t xml:space="preserve">5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– 1 чел</w:t>
            </w:r>
            <w:r w:rsidRPr="00DD5953">
              <w:rPr>
                <w:rFonts w:ascii="Times New Roman" w:eastAsia="Calibri" w:hAnsi="Times New Roman" w:cs="Times New Roman"/>
              </w:rPr>
              <w:br/>
              <w:t xml:space="preserve">6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– 7 чел</w:t>
            </w:r>
          </w:p>
          <w:p w14:paraId="239D5957" w14:textId="66C0A42A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11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– 1 чел</w:t>
            </w:r>
          </w:p>
        </w:tc>
        <w:tc>
          <w:tcPr>
            <w:tcW w:w="2496" w:type="dxa"/>
          </w:tcPr>
          <w:p w14:paraId="0C5BD44C" w14:textId="77777777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lastRenderedPageBreak/>
              <w:t xml:space="preserve">2-4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кл</w:t>
            </w:r>
            <w:proofErr w:type="spellEnd"/>
          </w:p>
          <w:p w14:paraId="39EC2DBE" w14:textId="77777777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>2 диплом победит</w:t>
            </w:r>
            <w:r w:rsidRPr="00DD5953">
              <w:rPr>
                <w:rFonts w:ascii="Times New Roman" w:eastAsia="Calibri" w:hAnsi="Times New Roman" w:cs="Times New Roman"/>
              </w:rPr>
              <w:br/>
              <w:t>2 похвал грамот</w:t>
            </w:r>
          </w:p>
          <w:p w14:paraId="34A3AC77" w14:textId="77777777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lastRenderedPageBreak/>
              <w:t xml:space="preserve">5-11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кл</w:t>
            </w:r>
            <w:proofErr w:type="spellEnd"/>
          </w:p>
          <w:p w14:paraId="061C0DED" w14:textId="77777777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3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дипл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победит</w:t>
            </w:r>
          </w:p>
          <w:p w14:paraId="6679312D" w14:textId="7D4EF584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4 похвал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грам</w:t>
            </w:r>
            <w:proofErr w:type="spellEnd"/>
          </w:p>
        </w:tc>
      </w:tr>
      <w:tr w:rsidR="00CA45BF" w:rsidRPr="00F316FA" w14:paraId="28DB8869" w14:textId="77777777" w:rsidTr="008976B3">
        <w:tc>
          <w:tcPr>
            <w:tcW w:w="1650" w:type="dxa"/>
            <w:vMerge/>
          </w:tcPr>
          <w:p w14:paraId="580DE8FC" w14:textId="77777777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69" w:type="dxa"/>
          </w:tcPr>
          <w:p w14:paraId="28B00229" w14:textId="7C18CF41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Онлайн-олимпиада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по финансовой грамотности и предпринимательству</w:t>
            </w:r>
            <w:r w:rsidR="00236581">
              <w:rPr>
                <w:rFonts w:ascii="Times New Roman" w:eastAsia="Calibri" w:hAnsi="Times New Roman" w:cs="Times New Roman"/>
              </w:rPr>
              <w:t xml:space="preserve"> (весна 25 года)</w:t>
            </w:r>
          </w:p>
        </w:tc>
        <w:tc>
          <w:tcPr>
            <w:tcW w:w="2090" w:type="dxa"/>
          </w:tcPr>
          <w:p w14:paraId="09E96211" w14:textId="04CFE7FC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>2</w:t>
            </w:r>
            <w:r w:rsidR="00236581">
              <w:rPr>
                <w:rFonts w:ascii="Times New Roman" w:eastAsia="Calibri" w:hAnsi="Times New Roman" w:cs="Times New Roman"/>
              </w:rPr>
              <w:t>9</w:t>
            </w:r>
            <w:r w:rsidRPr="00DD5953">
              <w:rPr>
                <w:rFonts w:ascii="Times New Roman" w:eastAsia="Calibri" w:hAnsi="Times New Roman" w:cs="Times New Roman"/>
              </w:rPr>
              <w:t xml:space="preserve"> чел</w:t>
            </w:r>
          </w:p>
          <w:p w14:paraId="21C5949F" w14:textId="370351C4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– 2 чел</w:t>
            </w:r>
            <w:r w:rsidRPr="00DD5953">
              <w:rPr>
                <w:rFonts w:ascii="Times New Roman" w:eastAsia="Calibri" w:hAnsi="Times New Roman" w:cs="Times New Roman"/>
              </w:rPr>
              <w:br/>
              <w:t xml:space="preserve">2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–4 чел</w:t>
            </w:r>
            <w:r w:rsidRPr="00DD5953">
              <w:rPr>
                <w:rFonts w:ascii="Times New Roman" w:eastAsia="Calibri" w:hAnsi="Times New Roman" w:cs="Times New Roman"/>
              </w:rPr>
              <w:br/>
              <w:t xml:space="preserve">3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– 4 чел </w:t>
            </w:r>
            <w:r w:rsidRPr="00DD5953">
              <w:rPr>
                <w:rFonts w:ascii="Times New Roman" w:eastAsia="Calibri" w:hAnsi="Times New Roman" w:cs="Times New Roman"/>
              </w:rPr>
              <w:br/>
              <w:t xml:space="preserve">4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– 6 чел</w:t>
            </w:r>
            <w:r w:rsidRPr="00DD5953">
              <w:rPr>
                <w:rFonts w:ascii="Times New Roman" w:eastAsia="Calibri" w:hAnsi="Times New Roman" w:cs="Times New Roman"/>
              </w:rPr>
              <w:br/>
              <w:t xml:space="preserve">5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– 3 чел</w:t>
            </w:r>
            <w:r w:rsidRPr="00DD5953">
              <w:rPr>
                <w:rFonts w:ascii="Times New Roman" w:eastAsia="Calibri" w:hAnsi="Times New Roman" w:cs="Times New Roman"/>
              </w:rPr>
              <w:br/>
              <w:t xml:space="preserve">6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– 4 чел</w:t>
            </w:r>
            <w:r w:rsidRPr="00DD5953">
              <w:rPr>
                <w:rFonts w:ascii="Times New Roman" w:eastAsia="Calibri" w:hAnsi="Times New Roman" w:cs="Times New Roman"/>
              </w:rPr>
              <w:br/>
              <w:t xml:space="preserve"> </w:t>
            </w:r>
            <w:r w:rsidR="00236581">
              <w:rPr>
                <w:rFonts w:ascii="Times New Roman" w:eastAsia="Calibri" w:hAnsi="Times New Roman" w:cs="Times New Roman"/>
              </w:rPr>
              <w:t>1</w:t>
            </w:r>
            <w:r w:rsidRPr="00DD5953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–1 чел</w:t>
            </w:r>
          </w:p>
        </w:tc>
        <w:tc>
          <w:tcPr>
            <w:tcW w:w="2496" w:type="dxa"/>
          </w:tcPr>
          <w:p w14:paraId="10AF1C40" w14:textId="45882274" w:rsidR="00CA45BF" w:rsidRPr="00DD5953" w:rsidRDefault="00141BF0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сертификата об участии, 7 похвальных грамот, 6 победителей</w:t>
            </w:r>
          </w:p>
        </w:tc>
      </w:tr>
      <w:tr w:rsidR="00CA45BF" w:rsidRPr="00F316FA" w14:paraId="0DE43DB2" w14:textId="77777777" w:rsidTr="008976B3">
        <w:tc>
          <w:tcPr>
            <w:tcW w:w="1650" w:type="dxa"/>
            <w:vMerge/>
          </w:tcPr>
          <w:p w14:paraId="090CF0BA" w14:textId="77777777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69" w:type="dxa"/>
          </w:tcPr>
          <w:p w14:paraId="507BB51C" w14:textId="243FFBEC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Онлайн-олимпиада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по английскому языку (первый этап)</w:t>
            </w:r>
            <w:r w:rsidR="00236581">
              <w:rPr>
                <w:rFonts w:ascii="Times New Roman" w:eastAsia="Calibri" w:hAnsi="Times New Roman" w:cs="Times New Roman"/>
              </w:rPr>
              <w:t xml:space="preserve"> (весна 25 года)</w:t>
            </w:r>
          </w:p>
        </w:tc>
        <w:tc>
          <w:tcPr>
            <w:tcW w:w="2090" w:type="dxa"/>
          </w:tcPr>
          <w:p w14:paraId="08CB9DA3" w14:textId="51F7D114" w:rsidR="00CA45BF" w:rsidRPr="00DD5953" w:rsidRDefault="00236581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человек с 1 – 11 классы</w:t>
            </w:r>
          </w:p>
        </w:tc>
        <w:tc>
          <w:tcPr>
            <w:tcW w:w="2496" w:type="dxa"/>
          </w:tcPr>
          <w:p w14:paraId="0E8B37B1" w14:textId="5CACF0D5" w:rsidR="00CA45BF" w:rsidRPr="00DD5953" w:rsidRDefault="00236581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сертификат об участии, 3</w:t>
            </w:r>
            <w:r w:rsidR="00CA45BF" w:rsidRPr="00DD5953">
              <w:rPr>
                <w:rFonts w:ascii="Times New Roman" w:eastAsia="Calibri" w:hAnsi="Times New Roman" w:cs="Times New Roman"/>
              </w:rPr>
              <w:t xml:space="preserve"> похвал грамоты</w:t>
            </w:r>
            <w:r>
              <w:rPr>
                <w:rFonts w:ascii="Times New Roman" w:eastAsia="Calibri" w:hAnsi="Times New Roman" w:cs="Times New Roman"/>
              </w:rPr>
              <w:t>, 1 победитель</w:t>
            </w:r>
          </w:p>
        </w:tc>
      </w:tr>
      <w:tr w:rsidR="00CA45BF" w:rsidRPr="00DD5953" w14:paraId="48539C26" w14:textId="77777777" w:rsidTr="008976B3">
        <w:tc>
          <w:tcPr>
            <w:tcW w:w="1650" w:type="dxa"/>
            <w:vMerge/>
          </w:tcPr>
          <w:p w14:paraId="10BB6396" w14:textId="77777777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69" w:type="dxa"/>
          </w:tcPr>
          <w:p w14:paraId="7FE827D0" w14:textId="310EC764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Онлайн-олимпиада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«безопасность начинается с тебя»</w:t>
            </w:r>
          </w:p>
        </w:tc>
        <w:tc>
          <w:tcPr>
            <w:tcW w:w="2090" w:type="dxa"/>
          </w:tcPr>
          <w:p w14:paraId="7B512D9C" w14:textId="77777777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4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– 2 чел</w:t>
            </w:r>
          </w:p>
          <w:p w14:paraId="744FBBE5" w14:textId="77777777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6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– 2 чел</w:t>
            </w:r>
          </w:p>
          <w:p w14:paraId="084C4ADB" w14:textId="31E834B5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11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– 1 чел</w:t>
            </w:r>
          </w:p>
        </w:tc>
        <w:tc>
          <w:tcPr>
            <w:tcW w:w="2496" w:type="dxa"/>
          </w:tcPr>
          <w:p w14:paraId="71E0636F" w14:textId="4E2F061A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>5 похвальных грамот</w:t>
            </w:r>
          </w:p>
        </w:tc>
      </w:tr>
      <w:tr w:rsidR="00CA45BF" w:rsidRPr="007B25F5" w14:paraId="30FA9319" w14:textId="77777777" w:rsidTr="008976B3">
        <w:tc>
          <w:tcPr>
            <w:tcW w:w="1650" w:type="dxa"/>
            <w:vMerge/>
          </w:tcPr>
          <w:p w14:paraId="4A9A3D57" w14:textId="77777777" w:rsidR="00CA45BF" w:rsidRPr="00DD5953" w:rsidRDefault="00CA45BF" w:rsidP="00DD595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69" w:type="dxa"/>
          </w:tcPr>
          <w:p w14:paraId="1A2FFCCA" w14:textId="014296CC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онлайн-олимпиада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по информатике</w:t>
            </w:r>
          </w:p>
        </w:tc>
        <w:tc>
          <w:tcPr>
            <w:tcW w:w="2090" w:type="dxa"/>
          </w:tcPr>
          <w:p w14:paraId="5DE4F09A" w14:textId="68A7DDEE" w:rsidR="007B25F5" w:rsidRDefault="007B25F5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 человек</w:t>
            </w:r>
          </w:p>
          <w:p w14:paraId="5F95D2CA" w14:textId="309CAA68" w:rsidR="007B25F5" w:rsidRDefault="007B25F5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класс- 3 чел</w:t>
            </w:r>
          </w:p>
          <w:p w14:paraId="1B02F1EF" w14:textId="77777777" w:rsidR="007B25F5" w:rsidRDefault="007B25F5" w:rsidP="00DD5953">
            <w:pPr>
              <w:rPr>
                <w:rFonts w:ascii="Times New Roman" w:eastAsia="Calibri" w:hAnsi="Times New Roman" w:cs="Times New Roman"/>
              </w:rPr>
            </w:pPr>
          </w:p>
          <w:p w14:paraId="2D99FC39" w14:textId="7361C73B" w:rsidR="007B25F5" w:rsidRDefault="007B25F5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класс – 5 чел</w:t>
            </w:r>
          </w:p>
          <w:p w14:paraId="3A3A8BC0" w14:textId="77777777" w:rsidR="007B25F5" w:rsidRDefault="007B25F5" w:rsidP="00DD5953">
            <w:pPr>
              <w:rPr>
                <w:rFonts w:ascii="Times New Roman" w:eastAsia="Calibri" w:hAnsi="Times New Roman" w:cs="Times New Roman"/>
              </w:rPr>
            </w:pPr>
          </w:p>
          <w:p w14:paraId="4C165CAA" w14:textId="28E32575" w:rsidR="007B25F5" w:rsidRDefault="007B25F5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класс – 8 чел</w:t>
            </w:r>
          </w:p>
          <w:p w14:paraId="3F592129" w14:textId="77777777" w:rsidR="007B25F5" w:rsidRDefault="007B25F5" w:rsidP="00DD5953">
            <w:pPr>
              <w:rPr>
                <w:rFonts w:ascii="Times New Roman" w:eastAsia="Calibri" w:hAnsi="Times New Roman" w:cs="Times New Roman"/>
              </w:rPr>
            </w:pPr>
          </w:p>
          <w:p w14:paraId="68CB331E" w14:textId="77777777" w:rsidR="007B25F5" w:rsidRDefault="007B25F5" w:rsidP="00DD5953">
            <w:pPr>
              <w:rPr>
                <w:rFonts w:ascii="Times New Roman" w:eastAsia="Calibri" w:hAnsi="Times New Roman" w:cs="Times New Roman"/>
              </w:rPr>
            </w:pPr>
          </w:p>
          <w:p w14:paraId="609D9A74" w14:textId="1EAEF992" w:rsidR="007B25F5" w:rsidRDefault="007B25F5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4класс- 5 чел</w:t>
            </w:r>
          </w:p>
          <w:p w14:paraId="7D2347AD" w14:textId="77777777" w:rsidR="007B25F5" w:rsidRDefault="007B25F5" w:rsidP="00DD5953">
            <w:pPr>
              <w:rPr>
                <w:rFonts w:ascii="Times New Roman" w:eastAsia="Calibri" w:hAnsi="Times New Roman" w:cs="Times New Roman"/>
              </w:rPr>
            </w:pPr>
          </w:p>
          <w:p w14:paraId="05C92DAD" w14:textId="77777777" w:rsidR="007B25F5" w:rsidRDefault="007B25F5" w:rsidP="00DD5953">
            <w:pPr>
              <w:rPr>
                <w:rFonts w:ascii="Times New Roman" w:eastAsia="Calibri" w:hAnsi="Times New Roman" w:cs="Times New Roman"/>
              </w:rPr>
            </w:pPr>
          </w:p>
          <w:p w14:paraId="4B7F0F73" w14:textId="4D81C0AB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7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– 6 чел</w:t>
            </w:r>
          </w:p>
        </w:tc>
        <w:tc>
          <w:tcPr>
            <w:tcW w:w="2496" w:type="dxa"/>
          </w:tcPr>
          <w:p w14:paraId="62ABA4B1" w14:textId="77777777" w:rsidR="007B25F5" w:rsidRDefault="007B25F5" w:rsidP="00DD5953">
            <w:pPr>
              <w:rPr>
                <w:rFonts w:ascii="Times New Roman" w:eastAsia="Calibri" w:hAnsi="Times New Roman" w:cs="Times New Roman"/>
              </w:rPr>
            </w:pPr>
          </w:p>
          <w:p w14:paraId="5E2FD279" w14:textId="0A6E8764" w:rsidR="007B25F5" w:rsidRDefault="007B25F5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победителя</w:t>
            </w:r>
          </w:p>
          <w:p w14:paraId="4D4CAAB2" w14:textId="68B39198" w:rsidR="007B25F5" w:rsidRDefault="007B25F5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похвальная грамота</w:t>
            </w:r>
          </w:p>
          <w:p w14:paraId="4BE55CBE" w14:textId="5459B631" w:rsidR="007B25F5" w:rsidRDefault="007B25F5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победителя</w:t>
            </w:r>
          </w:p>
          <w:p w14:paraId="10AF57A9" w14:textId="04F9D4C3" w:rsidR="007B25F5" w:rsidRDefault="007B25F5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участник</w:t>
            </w:r>
          </w:p>
          <w:p w14:paraId="0E5485CE" w14:textId="211D0A2A" w:rsidR="007B25F5" w:rsidRDefault="007B25F5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победитель</w:t>
            </w:r>
          </w:p>
          <w:p w14:paraId="721BA90C" w14:textId="6C884365" w:rsidR="007B25F5" w:rsidRDefault="007B25F5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 похвальных грамот</w:t>
            </w:r>
          </w:p>
          <w:p w14:paraId="428E6284" w14:textId="6D2C14E8" w:rsidR="007B25F5" w:rsidRDefault="007B25F5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участник</w:t>
            </w:r>
          </w:p>
          <w:p w14:paraId="1278F8A8" w14:textId="348BE9C9" w:rsidR="007B25F5" w:rsidRDefault="007B25F5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победитель</w:t>
            </w:r>
          </w:p>
          <w:p w14:paraId="76949277" w14:textId="3EFB8EF7" w:rsidR="007B25F5" w:rsidRDefault="007B25F5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похвальные грамоты</w:t>
            </w:r>
          </w:p>
          <w:p w14:paraId="53A85EF7" w14:textId="7C576611" w:rsidR="007B25F5" w:rsidRDefault="007B25F5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участник</w:t>
            </w:r>
          </w:p>
          <w:p w14:paraId="59BBCC90" w14:textId="193B4955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>1 победит</w:t>
            </w:r>
          </w:p>
          <w:p w14:paraId="648081A5" w14:textId="14A39CA9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1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похв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грамота</w:t>
            </w:r>
          </w:p>
        </w:tc>
      </w:tr>
      <w:tr w:rsidR="00CA45BF" w:rsidRPr="00F316FA" w14:paraId="1AF25285" w14:textId="77777777" w:rsidTr="008976B3">
        <w:tc>
          <w:tcPr>
            <w:tcW w:w="1650" w:type="dxa"/>
            <w:vMerge/>
          </w:tcPr>
          <w:p w14:paraId="17E9FF1A" w14:textId="77777777" w:rsidR="00CA45BF" w:rsidRPr="00DD5953" w:rsidRDefault="00CA45BF" w:rsidP="00DD595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69" w:type="dxa"/>
          </w:tcPr>
          <w:p w14:paraId="06EC33D5" w14:textId="0343FB7E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онлайн-олимпиада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«Безопасные дороги»</w:t>
            </w:r>
          </w:p>
        </w:tc>
        <w:tc>
          <w:tcPr>
            <w:tcW w:w="2090" w:type="dxa"/>
          </w:tcPr>
          <w:p w14:paraId="3ABA9AAD" w14:textId="0BF3F326" w:rsidR="009C4B59" w:rsidRDefault="009C4B59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 человек</w:t>
            </w:r>
          </w:p>
          <w:p w14:paraId="30CB18D8" w14:textId="0FD6B3C1" w:rsidR="009C4B59" w:rsidRDefault="009C4B59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1-3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– 12 чел</w:t>
            </w:r>
          </w:p>
          <w:p w14:paraId="706C0BF8" w14:textId="77777777" w:rsidR="009C4B59" w:rsidRDefault="009C4B59" w:rsidP="00DD5953">
            <w:pPr>
              <w:rPr>
                <w:rFonts w:ascii="Times New Roman" w:eastAsia="Calibri" w:hAnsi="Times New Roman" w:cs="Times New Roman"/>
              </w:rPr>
            </w:pPr>
          </w:p>
          <w:p w14:paraId="2BA6AFBA" w14:textId="77777777" w:rsidR="009C4B59" w:rsidRDefault="009C4B59" w:rsidP="00DD5953">
            <w:pPr>
              <w:rPr>
                <w:rFonts w:ascii="Times New Roman" w:eastAsia="Calibri" w:hAnsi="Times New Roman" w:cs="Times New Roman"/>
              </w:rPr>
            </w:pPr>
          </w:p>
          <w:p w14:paraId="2E8D2C60" w14:textId="29B9E529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4-7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</w:t>
            </w:r>
            <w:r w:rsidR="009C4B59">
              <w:rPr>
                <w:rFonts w:ascii="Times New Roman" w:eastAsia="Calibri" w:hAnsi="Times New Roman" w:cs="Times New Roman"/>
              </w:rPr>
              <w:t xml:space="preserve">- </w:t>
            </w:r>
            <w:r w:rsidRPr="00DD5953">
              <w:rPr>
                <w:rFonts w:ascii="Times New Roman" w:eastAsia="Calibri" w:hAnsi="Times New Roman" w:cs="Times New Roman"/>
              </w:rPr>
              <w:t>15 чел</w:t>
            </w:r>
          </w:p>
        </w:tc>
        <w:tc>
          <w:tcPr>
            <w:tcW w:w="2496" w:type="dxa"/>
          </w:tcPr>
          <w:p w14:paraId="38E3A250" w14:textId="77777777" w:rsidR="009C4B59" w:rsidRDefault="009C4B59" w:rsidP="00DD5953">
            <w:pPr>
              <w:rPr>
                <w:rFonts w:ascii="Times New Roman" w:eastAsia="Calibri" w:hAnsi="Times New Roman" w:cs="Times New Roman"/>
              </w:rPr>
            </w:pPr>
          </w:p>
          <w:p w14:paraId="7F4C0FD0" w14:textId="4022FB20" w:rsidR="009C4B59" w:rsidRDefault="009C4B59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победителя</w:t>
            </w:r>
          </w:p>
          <w:p w14:paraId="1908C64E" w14:textId="234987C1" w:rsidR="009C4B59" w:rsidRDefault="009C4B59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похвальные грамоты</w:t>
            </w:r>
          </w:p>
          <w:p w14:paraId="56E9AA5D" w14:textId="7CA58C38" w:rsidR="009C4B59" w:rsidRDefault="009C4B59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9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учатников</w:t>
            </w:r>
            <w:proofErr w:type="spellEnd"/>
          </w:p>
          <w:p w14:paraId="2EC61481" w14:textId="23CCB518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>4 победит</w:t>
            </w:r>
          </w:p>
          <w:p w14:paraId="16ECF150" w14:textId="000D600D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>4 похвал грамоты</w:t>
            </w:r>
          </w:p>
        </w:tc>
      </w:tr>
      <w:tr w:rsidR="00CA45BF" w:rsidRPr="00DD5953" w14:paraId="2EDF55F9" w14:textId="77777777" w:rsidTr="008976B3">
        <w:tc>
          <w:tcPr>
            <w:tcW w:w="1650" w:type="dxa"/>
            <w:vMerge/>
          </w:tcPr>
          <w:p w14:paraId="5D548498" w14:textId="77777777" w:rsidR="00CA45BF" w:rsidRPr="00DD5953" w:rsidRDefault="00CA45BF" w:rsidP="00DD595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69" w:type="dxa"/>
          </w:tcPr>
          <w:p w14:paraId="0E6F919D" w14:textId="23E1816E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онлайн-олимпиада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«Культура вокруг нас»</w:t>
            </w:r>
          </w:p>
        </w:tc>
        <w:tc>
          <w:tcPr>
            <w:tcW w:w="2090" w:type="dxa"/>
          </w:tcPr>
          <w:p w14:paraId="7DB0E12F" w14:textId="1BB2B497" w:rsidR="0060095E" w:rsidRDefault="009C4B59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 человек</w:t>
            </w:r>
          </w:p>
          <w:p w14:paraId="6EE47401" w14:textId="30C3D166" w:rsidR="0060095E" w:rsidRDefault="0060095E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класс – 2 чел</w:t>
            </w:r>
          </w:p>
          <w:p w14:paraId="11DC4813" w14:textId="0168792E" w:rsidR="0060095E" w:rsidRDefault="0060095E" w:rsidP="00DD5953">
            <w:pPr>
              <w:rPr>
                <w:rFonts w:ascii="Times New Roman" w:eastAsia="Calibri" w:hAnsi="Times New Roman" w:cs="Times New Roman"/>
              </w:rPr>
            </w:pPr>
          </w:p>
          <w:p w14:paraId="1FFD9641" w14:textId="6216B638" w:rsidR="0060095E" w:rsidRDefault="0060095E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класс – 2 чел</w:t>
            </w:r>
          </w:p>
          <w:p w14:paraId="1C596135" w14:textId="2BF2E015" w:rsidR="0060095E" w:rsidRDefault="0060095E" w:rsidP="00DD5953">
            <w:pPr>
              <w:rPr>
                <w:rFonts w:ascii="Times New Roman" w:eastAsia="Calibri" w:hAnsi="Times New Roman" w:cs="Times New Roman"/>
              </w:rPr>
            </w:pPr>
          </w:p>
          <w:p w14:paraId="1F8B5774" w14:textId="3FA6BE1B" w:rsidR="0060095E" w:rsidRDefault="0060095E" w:rsidP="00DD5953">
            <w:pPr>
              <w:rPr>
                <w:rFonts w:ascii="Times New Roman" w:eastAsia="Calibri" w:hAnsi="Times New Roman" w:cs="Times New Roman"/>
              </w:rPr>
            </w:pPr>
          </w:p>
          <w:p w14:paraId="7AD7D7CA" w14:textId="12D0E6FB" w:rsidR="0060095E" w:rsidRDefault="0060095E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класс – 7 чел</w:t>
            </w:r>
          </w:p>
          <w:p w14:paraId="17BF5AA7" w14:textId="77777777" w:rsidR="0060095E" w:rsidRDefault="0060095E" w:rsidP="00DD5953">
            <w:pPr>
              <w:rPr>
                <w:rFonts w:ascii="Times New Roman" w:eastAsia="Calibri" w:hAnsi="Times New Roman" w:cs="Times New Roman"/>
              </w:rPr>
            </w:pPr>
          </w:p>
          <w:p w14:paraId="2628EA0A" w14:textId="77777777" w:rsidR="0060095E" w:rsidRDefault="0060095E" w:rsidP="00DD5953">
            <w:pPr>
              <w:rPr>
                <w:rFonts w:ascii="Times New Roman" w:eastAsia="Calibri" w:hAnsi="Times New Roman" w:cs="Times New Roman"/>
              </w:rPr>
            </w:pPr>
          </w:p>
          <w:p w14:paraId="364DBA44" w14:textId="272F5FAA" w:rsidR="0060095E" w:rsidRDefault="009C4B59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класс – 5 чел</w:t>
            </w:r>
          </w:p>
          <w:p w14:paraId="1AEF982D" w14:textId="77777777" w:rsidR="009C4B59" w:rsidRDefault="009C4B59" w:rsidP="00DD5953">
            <w:pPr>
              <w:rPr>
                <w:rFonts w:ascii="Times New Roman" w:eastAsia="Calibri" w:hAnsi="Times New Roman" w:cs="Times New Roman"/>
              </w:rPr>
            </w:pPr>
          </w:p>
          <w:p w14:paraId="4927497C" w14:textId="77777777" w:rsidR="009C4B59" w:rsidRDefault="009C4B59" w:rsidP="00DD5953">
            <w:pPr>
              <w:rPr>
                <w:rFonts w:ascii="Times New Roman" w:eastAsia="Calibri" w:hAnsi="Times New Roman" w:cs="Times New Roman"/>
              </w:rPr>
            </w:pPr>
          </w:p>
          <w:p w14:paraId="16E693CD" w14:textId="77777777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5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1 чел</w:t>
            </w:r>
          </w:p>
          <w:p w14:paraId="6931F811" w14:textId="2ACF3136" w:rsidR="009C4B59" w:rsidRPr="00DD5953" w:rsidRDefault="009C4B59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класс – 1 чел</w:t>
            </w:r>
          </w:p>
        </w:tc>
        <w:tc>
          <w:tcPr>
            <w:tcW w:w="2496" w:type="dxa"/>
          </w:tcPr>
          <w:p w14:paraId="1F97088A" w14:textId="77777777" w:rsidR="0060095E" w:rsidRDefault="0060095E" w:rsidP="00DD5953">
            <w:pPr>
              <w:rPr>
                <w:rFonts w:ascii="Times New Roman" w:eastAsia="Calibri" w:hAnsi="Times New Roman" w:cs="Times New Roman"/>
              </w:rPr>
            </w:pPr>
          </w:p>
          <w:p w14:paraId="337ABC93" w14:textId="0592D5E8" w:rsidR="0060095E" w:rsidRDefault="0060095E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победитель</w:t>
            </w:r>
          </w:p>
          <w:p w14:paraId="4E4ADDF0" w14:textId="79BE3EEE" w:rsidR="0060095E" w:rsidRDefault="0060095E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сертификат</w:t>
            </w:r>
          </w:p>
          <w:p w14:paraId="652DE81D" w14:textId="77777777" w:rsidR="0060095E" w:rsidRPr="006343A2" w:rsidRDefault="0060095E" w:rsidP="0060095E">
            <w:pPr>
              <w:rPr>
                <w:rFonts w:ascii="Times New Roman" w:eastAsia="Calibri" w:hAnsi="Times New Roman" w:cs="Times New Roman"/>
              </w:rPr>
            </w:pPr>
            <w:r w:rsidRPr="006343A2">
              <w:rPr>
                <w:rFonts w:ascii="Times New Roman" w:eastAsia="Calibri" w:hAnsi="Times New Roman" w:cs="Times New Roman"/>
              </w:rPr>
              <w:t>1 победитель</w:t>
            </w:r>
          </w:p>
          <w:p w14:paraId="2D2E8192" w14:textId="77777777" w:rsidR="0060095E" w:rsidRPr="006343A2" w:rsidRDefault="0060095E" w:rsidP="0060095E">
            <w:pPr>
              <w:rPr>
                <w:rFonts w:ascii="Times New Roman" w:eastAsia="Calibri" w:hAnsi="Times New Roman" w:cs="Times New Roman"/>
              </w:rPr>
            </w:pPr>
            <w:r w:rsidRPr="006343A2">
              <w:rPr>
                <w:rFonts w:ascii="Times New Roman" w:eastAsia="Calibri" w:hAnsi="Times New Roman" w:cs="Times New Roman"/>
              </w:rPr>
              <w:t>1 похвальная грамота</w:t>
            </w:r>
          </w:p>
          <w:p w14:paraId="12813204" w14:textId="0AA75721" w:rsidR="0060095E" w:rsidRPr="006343A2" w:rsidRDefault="0060095E" w:rsidP="0060095E">
            <w:pPr>
              <w:rPr>
                <w:rFonts w:ascii="Times New Roman" w:eastAsia="Calibri" w:hAnsi="Times New Roman" w:cs="Times New Roman"/>
              </w:rPr>
            </w:pPr>
            <w:r w:rsidRPr="006343A2">
              <w:rPr>
                <w:rFonts w:ascii="Times New Roman" w:eastAsia="Calibri" w:hAnsi="Times New Roman" w:cs="Times New Roman"/>
              </w:rPr>
              <w:t>1 сертификат</w:t>
            </w:r>
          </w:p>
          <w:p w14:paraId="50C64A21" w14:textId="66901A15" w:rsidR="0060095E" w:rsidRDefault="0060095E" w:rsidP="0060095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победителя</w:t>
            </w:r>
          </w:p>
          <w:p w14:paraId="4145871F" w14:textId="685051F5" w:rsidR="0060095E" w:rsidRDefault="0060095E" w:rsidP="0060095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похвальная грамота</w:t>
            </w:r>
          </w:p>
          <w:p w14:paraId="6C650D6D" w14:textId="6816C312" w:rsidR="0060095E" w:rsidRDefault="0060095E" w:rsidP="0060095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сертификата</w:t>
            </w:r>
          </w:p>
          <w:p w14:paraId="4C467B34" w14:textId="52A2A054" w:rsidR="0060095E" w:rsidRDefault="009C4B59" w:rsidP="0060095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победителя</w:t>
            </w:r>
          </w:p>
          <w:p w14:paraId="43EDA509" w14:textId="2292E551" w:rsidR="009C4B59" w:rsidRDefault="009C4B59" w:rsidP="0060095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похвальные грамоты</w:t>
            </w:r>
          </w:p>
          <w:p w14:paraId="78741EC0" w14:textId="62056114" w:rsidR="009C4B59" w:rsidRDefault="009C4B59" w:rsidP="0060095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сертификат</w:t>
            </w:r>
          </w:p>
          <w:p w14:paraId="05387955" w14:textId="4DFA21D3" w:rsidR="00CA45BF" w:rsidRDefault="009C4B59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>У</w:t>
            </w:r>
            <w:r w:rsidR="00CA45BF" w:rsidRPr="00DD5953">
              <w:rPr>
                <w:rFonts w:ascii="Times New Roman" w:eastAsia="Calibri" w:hAnsi="Times New Roman" w:cs="Times New Roman"/>
              </w:rPr>
              <w:t>частие</w:t>
            </w:r>
          </w:p>
          <w:p w14:paraId="42757391" w14:textId="16C6B45B" w:rsidR="009C4B59" w:rsidRPr="00DD5953" w:rsidRDefault="009C4B59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</w:t>
            </w:r>
          </w:p>
        </w:tc>
      </w:tr>
      <w:tr w:rsidR="00CA45BF" w:rsidRPr="00003026" w14:paraId="13814722" w14:textId="77777777" w:rsidTr="008976B3">
        <w:tc>
          <w:tcPr>
            <w:tcW w:w="1650" w:type="dxa"/>
            <w:vMerge/>
          </w:tcPr>
          <w:p w14:paraId="48F1F232" w14:textId="77777777" w:rsidR="00CA45BF" w:rsidRPr="00DD5953" w:rsidRDefault="00CA45BF" w:rsidP="00DD595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69" w:type="dxa"/>
          </w:tcPr>
          <w:p w14:paraId="04E53F9C" w14:textId="423994AF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онлайн-олимпиада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по естественным наукам «Наука вокруг нас» для дошкольников и учеников 1-11  классов</w:t>
            </w:r>
          </w:p>
        </w:tc>
        <w:tc>
          <w:tcPr>
            <w:tcW w:w="2090" w:type="dxa"/>
          </w:tcPr>
          <w:p w14:paraId="7D004BAB" w14:textId="316E6D9C" w:rsidR="00CA45BF" w:rsidRDefault="0060095E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 человек</w:t>
            </w:r>
          </w:p>
          <w:p w14:paraId="05F28F93" w14:textId="2D1E36B0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класс – 3 чел</w:t>
            </w:r>
          </w:p>
          <w:p w14:paraId="0D4B0F7A" w14:textId="77777777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</w:p>
          <w:p w14:paraId="18C1C485" w14:textId="5F79C20D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</w:p>
          <w:p w14:paraId="5D165792" w14:textId="2892683D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класс – 3 чел</w:t>
            </w:r>
          </w:p>
          <w:p w14:paraId="41331357" w14:textId="33527F42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</w:p>
          <w:p w14:paraId="7EE8DC04" w14:textId="04B420F5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класс – 6 чел</w:t>
            </w:r>
          </w:p>
          <w:p w14:paraId="0D611247" w14:textId="6006D4E7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</w:p>
          <w:p w14:paraId="01229B15" w14:textId="27A41D18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</w:p>
          <w:p w14:paraId="5DFCD87E" w14:textId="2EE28B94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 класс</w:t>
            </w:r>
            <w:r w:rsidR="0060095E">
              <w:rPr>
                <w:rFonts w:ascii="Times New Roman" w:eastAsia="Calibri" w:hAnsi="Times New Roman" w:cs="Times New Roman"/>
              </w:rPr>
              <w:t xml:space="preserve"> – 2 чел</w:t>
            </w:r>
          </w:p>
          <w:p w14:paraId="79B51779" w14:textId="77777777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</w:p>
          <w:p w14:paraId="31E2C627" w14:textId="77777777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7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– 6 чел</w:t>
            </w:r>
          </w:p>
          <w:p w14:paraId="69C5F62C" w14:textId="3D18D39E" w:rsidR="00A042E0" w:rsidRPr="00DD5953" w:rsidRDefault="00A042E0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 класс – 1 чел</w:t>
            </w:r>
          </w:p>
        </w:tc>
        <w:tc>
          <w:tcPr>
            <w:tcW w:w="2496" w:type="dxa"/>
          </w:tcPr>
          <w:p w14:paraId="0735C4C2" w14:textId="77777777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</w:p>
          <w:p w14:paraId="1049BEDC" w14:textId="77777777" w:rsidR="00CA45BF" w:rsidRPr="00003026" w:rsidRDefault="00CA45BF" w:rsidP="00003026">
            <w:pPr>
              <w:rPr>
                <w:rFonts w:ascii="Times New Roman" w:eastAsia="Calibri" w:hAnsi="Times New Roman" w:cs="Times New Roman"/>
              </w:rPr>
            </w:pPr>
            <w:r w:rsidRPr="00003026">
              <w:rPr>
                <w:rFonts w:ascii="Times New Roman" w:eastAsia="Calibri" w:hAnsi="Times New Roman" w:cs="Times New Roman"/>
              </w:rPr>
              <w:t>1 победитель</w:t>
            </w:r>
          </w:p>
          <w:p w14:paraId="782BC57A" w14:textId="77777777" w:rsidR="00CA45BF" w:rsidRPr="00003026" w:rsidRDefault="00CA45BF" w:rsidP="00003026">
            <w:pPr>
              <w:rPr>
                <w:rFonts w:ascii="Times New Roman" w:eastAsia="Calibri" w:hAnsi="Times New Roman" w:cs="Times New Roman"/>
              </w:rPr>
            </w:pPr>
            <w:r w:rsidRPr="00003026">
              <w:rPr>
                <w:rFonts w:ascii="Times New Roman" w:eastAsia="Calibri" w:hAnsi="Times New Roman" w:cs="Times New Roman"/>
              </w:rPr>
              <w:t>1 похвальная грамота</w:t>
            </w:r>
          </w:p>
          <w:p w14:paraId="4243C511" w14:textId="77777777" w:rsidR="00CA45BF" w:rsidRPr="00003026" w:rsidRDefault="00CA45BF" w:rsidP="00003026">
            <w:pPr>
              <w:rPr>
                <w:rFonts w:ascii="Times New Roman" w:eastAsia="Calibri" w:hAnsi="Times New Roman" w:cs="Times New Roman"/>
              </w:rPr>
            </w:pPr>
            <w:r w:rsidRPr="00003026">
              <w:rPr>
                <w:rFonts w:ascii="Times New Roman" w:eastAsia="Calibri" w:hAnsi="Times New Roman" w:cs="Times New Roman"/>
              </w:rPr>
              <w:t>1 сертификат</w:t>
            </w:r>
          </w:p>
          <w:p w14:paraId="44F9A6A1" w14:textId="1DC91A97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победителя</w:t>
            </w:r>
          </w:p>
          <w:p w14:paraId="470DDE3C" w14:textId="234E465E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сертификат</w:t>
            </w:r>
          </w:p>
          <w:p w14:paraId="46F62786" w14:textId="329EEDB6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победителя</w:t>
            </w:r>
          </w:p>
          <w:p w14:paraId="161228D9" w14:textId="175EBEA9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похвальная грамота</w:t>
            </w:r>
          </w:p>
          <w:p w14:paraId="28C51C4F" w14:textId="2EDD8E98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сертификата</w:t>
            </w:r>
          </w:p>
          <w:p w14:paraId="634742D3" w14:textId="6FC35D01" w:rsidR="00CA45BF" w:rsidRDefault="0060095E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 победитель</w:t>
            </w:r>
          </w:p>
          <w:p w14:paraId="2B8960EF" w14:textId="0F3323FA" w:rsidR="00CA45BF" w:rsidRDefault="0060095E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похвальная грамота</w:t>
            </w:r>
          </w:p>
          <w:p w14:paraId="66AD97F1" w14:textId="77777777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>3 похвальные грамоты</w:t>
            </w:r>
          </w:p>
          <w:p w14:paraId="6A81E028" w14:textId="4FDAC47E" w:rsidR="00A042E0" w:rsidRPr="00DD5953" w:rsidRDefault="00A042E0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Похвальная грамота</w:t>
            </w:r>
          </w:p>
        </w:tc>
      </w:tr>
      <w:tr w:rsidR="00CA45BF" w:rsidRPr="00F316FA" w14:paraId="77A66585" w14:textId="77777777" w:rsidTr="008976B3">
        <w:tc>
          <w:tcPr>
            <w:tcW w:w="1650" w:type="dxa"/>
            <w:vMerge/>
          </w:tcPr>
          <w:p w14:paraId="6192ACB4" w14:textId="77777777" w:rsidR="00CA45BF" w:rsidRPr="00DD5953" w:rsidRDefault="00CA45BF" w:rsidP="00DD595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169" w:type="dxa"/>
          </w:tcPr>
          <w:p w14:paraId="52F86EEC" w14:textId="7BA6CC46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онлайн-олимпиада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Учи.ру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«Безопасный интернет»</w:t>
            </w:r>
          </w:p>
        </w:tc>
        <w:tc>
          <w:tcPr>
            <w:tcW w:w="2090" w:type="dxa"/>
          </w:tcPr>
          <w:p w14:paraId="67B6A890" w14:textId="4D37C249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 человек</w:t>
            </w:r>
          </w:p>
          <w:p w14:paraId="1E4E93F6" w14:textId="76FD1FB7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класс – 3 чел</w:t>
            </w:r>
          </w:p>
          <w:p w14:paraId="4175153D" w14:textId="77777777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</w:p>
          <w:p w14:paraId="271929F1" w14:textId="07F88A0C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класс – 6 чел.</w:t>
            </w:r>
          </w:p>
          <w:p w14:paraId="64D4A042" w14:textId="77777777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</w:p>
          <w:p w14:paraId="0385CACD" w14:textId="33F928E4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класс- 3 человека</w:t>
            </w:r>
          </w:p>
          <w:p w14:paraId="501924CD" w14:textId="77777777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</w:p>
          <w:p w14:paraId="3F914342" w14:textId="77777777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</w:p>
          <w:p w14:paraId="7119D7D5" w14:textId="7DEE8896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класс – 2 чел</w:t>
            </w:r>
          </w:p>
          <w:p w14:paraId="1FC44567" w14:textId="05C4FC90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 xml:space="preserve">7 </w:t>
            </w:r>
            <w:proofErr w:type="spellStart"/>
            <w:r w:rsidRPr="00DD5953">
              <w:rPr>
                <w:rFonts w:ascii="Times New Roman" w:eastAsia="Calibri" w:hAnsi="Times New Roman" w:cs="Times New Roman"/>
              </w:rPr>
              <w:t>кл</w:t>
            </w:r>
            <w:proofErr w:type="spellEnd"/>
            <w:r w:rsidRPr="00DD5953">
              <w:rPr>
                <w:rFonts w:ascii="Times New Roman" w:eastAsia="Calibri" w:hAnsi="Times New Roman" w:cs="Times New Roman"/>
              </w:rPr>
              <w:t xml:space="preserve"> – 6 чел</w:t>
            </w:r>
          </w:p>
        </w:tc>
        <w:tc>
          <w:tcPr>
            <w:tcW w:w="2496" w:type="dxa"/>
          </w:tcPr>
          <w:p w14:paraId="366864AA" w14:textId="77777777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3B86047" w14:textId="656D8A88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 победителя </w:t>
            </w:r>
          </w:p>
          <w:p w14:paraId="1BC03335" w14:textId="18C76E1B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сертификат</w:t>
            </w:r>
          </w:p>
          <w:p w14:paraId="35D7B416" w14:textId="4A5F662B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победителя</w:t>
            </w:r>
          </w:p>
          <w:p w14:paraId="48DF66B9" w14:textId="38C47870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 сертификата</w:t>
            </w:r>
          </w:p>
          <w:p w14:paraId="5D25EC31" w14:textId="2F9E549E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победитель</w:t>
            </w:r>
          </w:p>
          <w:p w14:paraId="6820F7E7" w14:textId="42CE072E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похвальная грамота</w:t>
            </w:r>
          </w:p>
          <w:p w14:paraId="74F63F22" w14:textId="19A69B3F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сертификат</w:t>
            </w:r>
          </w:p>
          <w:p w14:paraId="279E7A42" w14:textId="33524A67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победителя</w:t>
            </w:r>
          </w:p>
          <w:p w14:paraId="1EA3CAAC" w14:textId="478EFE23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>2 победит</w:t>
            </w:r>
          </w:p>
          <w:p w14:paraId="47A748F3" w14:textId="0CA2DFEF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 w:rsidRPr="00DD5953">
              <w:rPr>
                <w:rFonts w:ascii="Times New Roman" w:eastAsia="Calibri" w:hAnsi="Times New Roman" w:cs="Times New Roman"/>
              </w:rPr>
              <w:t>2 похвал грамоты</w:t>
            </w:r>
          </w:p>
        </w:tc>
      </w:tr>
      <w:tr w:rsidR="00CA45BF" w:rsidRPr="00016F59" w14:paraId="7098E921" w14:textId="77777777" w:rsidTr="00CA45BF">
        <w:trPr>
          <w:trHeight w:val="1224"/>
        </w:trPr>
        <w:tc>
          <w:tcPr>
            <w:tcW w:w="1650" w:type="dxa"/>
            <w:vMerge/>
          </w:tcPr>
          <w:p w14:paraId="084393B6" w14:textId="77777777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69" w:type="dxa"/>
          </w:tcPr>
          <w:p w14:paraId="3298F8BF" w14:textId="77777777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Олимпиада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Клеверенок</w:t>
            </w:r>
            <w:proofErr w:type="spellEnd"/>
            <w:r>
              <w:rPr>
                <w:rFonts w:ascii="Times New Roman" w:eastAsia="Calibri" w:hAnsi="Times New Roman" w:cs="Times New Roman"/>
              </w:rPr>
              <w:t>. Сезон 26»</w:t>
            </w:r>
          </w:p>
          <w:p w14:paraId="00E51F3E" w14:textId="6AD9FB8B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по русскому языку</w:t>
            </w:r>
          </w:p>
          <w:p w14:paraId="0FE6DB85" w14:textId="77777777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</w:p>
          <w:p w14:paraId="23866A69" w14:textId="66DEE43D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по математике</w:t>
            </w:r>
          </w:p>
        </w:tc>
        <w:tc>
          <w:tcPr>
            <w:tcW w:w="2090" w:type="dxa"/>
          </w:tcPr>
          <w:p w14:paraId="540A53FF" w14:textId="2F0D5C62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человека</w:t>
            </w:r>
          </w:p>
          <w:p w14:paraId="1FDD7B16" w14:textId="77777777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класс – 1 человек</w:t>
            </w:r>
          </w:p>
          <w:p w14:paraId="224B4BEB" w14:textId="77777777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</w:p>
          <w:p w14:paraId="09A1C157" w14:textId="77777777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класс – 1 человек</w:t>
            </w:r>
          </w:p>
          <w:p w14:paraId="76AD07F2" w14:textId="596B9E08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класс – 1 человек</w:t>
            </w:r>
          </w:p>
        </w:tc>
        <w:tc>
          <w:tcPr>
            <w:tcW w:w="2496" w:type="dxa"/>
          </w:tcPr>
          <w:p w14:paraId="73C4DDAD" w14:textId="77777777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</w:p>
          <w:p w14:paraId="612B04B5" w14:textId="734D2FE0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Победитель</w:t>
            </w:r>
          </w:p>
          <w:p w14:paraId="775C84E5" w14:textId="77777777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</w:p>
          <w:p w14:paraId="6716CBE4" w14:textId="1047C650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победителя</w:t>
            </w:r>
          </w:p>
        </w:tc>
      </w:tr>
      <w:tr w:rsidR="00CA45BF" w:rsidRPr="00016F59" w14:paraId="415DF024" w14:textId="77777777" w:rsidTr="008976B3">
        <w:trPr>
          <w:trHeight w:val="282"/>
        </w:trPr>
        <w:tc>
          <w:tcPr>
            <w:tcW w:w="1650" w:type="dxa"/>
            <w:vMerge/>
          </w:tcPr>
          <w:p w14:paraId="4FD48F40" w14:textId="77777777" w:rsidR="00CA45BF" w:rsidRPr="00DD5953" w:rsidRDefault="00CA45BF" w:rsidP="00DD595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69" w:type="dxa"/>
          </w:tcPr>
          <w:p w14:paraId="2888612B" w14:textId="163C45F2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Яклассная</w:t>
            </w:r>
            <w:proofErr w:type="spellEnd"/>
            <w:r>
              <w:rPr>
                <w:rFonts w:ascii="Times New Roman" w:eastAsia="Calibri" w:hAnsi="Times New Roman" w:cs="Times New Roman"/>
              </w:rPr>
              <w:t>» олимпиада по биологии</w:t>
            </w:r>
          </w:p>
        </w:tc>
        <w:tc>
          <w:tcPr>
            <w:tcW w:w="2090" w:type="dxa"/>
          </w:tcPr>
          <w:p w14:paraId="13047D13" w14:textId="528B3C5F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класс – 5 чел</w:t>
            </w:r>
          </w:p>
        </w:tc>
        <w:tc>
          <w:tcPr>
            <w:tcW w:w="2496" w:type="dxa"/>
          </w:tcPr>
          <w:p w14:paraId="2E3EFC33" w14:textId="52173396" w:rsidR="00CA45BF" w:rsidRDefault="00CA45BF" w:rsidP="00DD595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дипломы</w:t>
            </w:r>
          </w:p>
        </w:tc>
      </w:tr>
      <w:tr w:rsidR="008976B3" w:rsidRPr="00F316FA" w14:paraId="25DAFF51" w14:textId="77777777" w:rsidTr="008976B3">
        <w:tc>
          <w:tcPr>
            <w:tcW w:w="1650" w:type="dxa"/>
            <w:vMerge w:val="restart"/>
          </w:tcPr>
          <w:p w14:paraId="409FA061" w14:textId="77777777" w:rsidR="008976B3" w:rsidRPr="00924CC2" w:rsidRDefault="008976B3" w:rsidP="00016F59">
            <w:pPr>
              <w:rPr>
                <w:rFonts w:ascii="Times New Roman" w:eastAsia="Calibri" w:hAnsi="Times New Roman" w:cs="Times New Roman"/>
              </w:rPr>
            </w:pPr>
            <w:r w:rsidRPr="00924CC2">
              <w:rPr>
                <w:rFonts w:ascii="Times New Roman" w:eastAsia="Calibri" w:hAnsi="Times New Roman" w:cs="Times New Roman"/>
              </w:rPr>
              <w:t>Регионал</w:t>
            </w:r>
          </w:p>
          <w:p w14:paraId="46D88D91" w14:textId="77777777" w:rsidR="008976B3" w:rsidRPr="00924CC2" w:rsidRDefault="008976B3" w:rsidP="00016F59">
            <w:pPr>
              <w:rPr>
                <w:rFonts w:ascii="Times New Roman" w:eastAsia="Calibri" w:hAnsi="Times New Roman" w:cs="Times New Roman"/>
              </w:rPr>
            </w:pPr>
            <w:r w:rsidRPr="00924CC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CBBD5D4" w14:textId="77777777" w:rsidR="008976B3" w:rsidRPr="00924CC2" w:rsidRDefault="008976B3" w:rsidP="00016F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69" w:type="dxa"/>
          </w:tcPr>
          <w:p w14:paraId="4D072445" w14:textId="2A648EFD" w:rsidR="008976B3" w:rsidRPr="00924CC2" w:rsidRDefault="008976B3" w:rsidP="00016F59">
            <w:pPr>
              <w:rPr>
                <w:rFonts w:ascii="Times New Roman" w:eastAsia="Calibri" w:hAnsi="Times New Roman" w:cs="Times New Roman"/>
              </w:rPr>
            </w:pPr>
            <w:r w:rsidRPr="00924CC2">
              <w:rPr>
                <w:rFonts w:ascii="Times New Roman" w:eastAsia="Calibri" w:hAnsi="Times New Roman" w:cs="Times New Roman"/>
              </w:rPr>
              <w:t>Олимпиада по устному счету «Блиц-25» школьный этап</w:t>
            </w:r>
          </w:p>
        </w:tc>
        <w:tc>
          <w:tcPr>
            <w:tcW w:w="2090" w:type="dxa"/>
          </w:tcPr>
          <w:p w14:paraId="7A1451EC" w14:textId="505F7508" w:rsidR="008976B3" w:rsidRPr="00924CC2" w:rsidRDefault="008976B3" w:rsidP="00016F5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  <w:r w:rsidRPr="00924CC2">
              <w:rPr>
                <w:rFonts w:ascii="Times New Roman" w:eastAsia="Calibri" w:hAnsi="Times New Roman" w:cs="Times New Roman"/>
              </w:rPr>
              <w:t xml:space="preserve"> чел</w:t>
            </w:r>
          </w:p>
          <w:p w14:paraId="26074774" w14:textId="32EE3DE9" w:rsidR="008976B3" w:rsidRPr="00924CC2" w:rsidRDefault="008976B3" w:rsidP="00016F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96" w:type="dxa"/>
          </w:tcPr>
          <w:p w14:paraId="004D058F" w14:textId="0C436837" w:rsidR="008976B3" w:rsidRPr="00924CC2" w:rsidRDefault="008976B3" w:rsidP="00016F5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Победители: Сердюк Глеб, Сурков Александр,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Салиева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Ульяна, Лысенко Дарья, Федосенко Марк,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Рябец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Миша, Панченко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Мадина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Сорока Анастасия,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Делендик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Олег</w:t>
            </w:r>
          </w:p>
        </w:tc>
      </w:tr>
      <w:tr w:rsidR="008976B3" w:rsidRPr="00924CC2" w14:paraId="3EBE8BD8" w14:textId="77777777" w:rsidTr="008976B3">
        <w:tc>
          <w:tcPr>
            <w:tcW w:w="1650" w:type="dxa"/>
            <w:vMerge/>
          </w:tcPr>
          <w:p w14:paraId="5D817B07" w14:textId="77777777" w:rsidR="008976B3" w:rsidRPr="00924CC2" w:rsidRDefault="008976B3" w:rsidP="00016F5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69" w:type="dxa"/>
          </w:tcPr>
          <w:p w14:paraId="4B599109" w14:textId="26BC1D23" w:rsidR="008976B3" w:rsidRPr="00924CC2" w:rsidRDefault="008976B3" w:rsidP="00016F59">
            <w:pPr>
              <w:rPr>
                <w:rFonts w:ascii="Times New Roman" w:eastAsia="Calibri" w:hAnsi="Times New Roman" w:cs="Times New Roman"/>
              </w:rPr>
            </w:pPr>
            <w:r w:rsidRPr="00924CC2">
              <w:rPr>
                <w:rFonts w:ascii="Times New Roman" w:eastAsia="Calibri" w:hAnsi="Times New Roman" w:cs="Times New Roman"/>
              </w:rPr>
              <w:t xml:space="preserve">Олимпиада по устному счету «Блиц-25» </w:t>
            </w:r>
            <w:r>
              <w:rPr>
                <w:rFonts w:ascii="Times New Roman" w:eastAsia="Calibri" w:hAnsi="Times New Roman" w:cs="Times New Roman"/>
              </w:rPr>
              <w:t>окружной</w:t>
            </w:r>
            <w:r w:rsidRPr="00924CC2">
              <w:rPr>
                <w:rFonts w:ascii="Times New Roman" w:eastAsia="Calibri" w:hAnsi="Times New Roman" w:cs="Times New Roman"/>
              </w:rPr>
              <w:t xml:space="preserve"> этап</w:t>
            </w:r>
          </w:p>
        </w:tc>
        <w:tc>
          <w:tcPr>
            <w:tcW w:w="2090" w:type="dxa"/>
          </w:tcPr>
          <w:p w14:paraId="7168E229" w14:textId="39D5CC6B" w:rsidR="008976B3" w:rsidRPr="00924CC2" w:rsidRDefault="008976B3" w:rsidP="00016F59">
            <w:pPr>
              <w:rPr>
                <w:rFonts w:ascii="Times New Roman" w:eastAsia="Calibri" w:hAnsi="Times New Roman" w:cs="Times New Roman"/>
              </w:rPr>
            </w:pPr>
            <w:r w:rsidRPr="00924CC2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Pr="00924CC2">
              <w:rPr>
                <w:rFonts w:ascii="Times New Roman" w:eastAsia="Calibri" w:hAnsi="Times New Roman" w:cs="Times New Roman"/>
              </w:rPr>
              <w:t xml:space="preserve"> чел</w:t>
            </w:r>
          </w:p>
          <w:p w14:paraId="0ED57EFC" w14:textId="7EB9545C" w:rsidR="008976B3" w:rsidRPr="00924CC2" w:rsidRDefault="008976B3" w:rsidP="00016F5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2- 7, 10 классы</w:t>
            </w:r>
            <w:r w:rsidRPr="00924CC2"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2496" w:type="dxa"/>
          </w:tcPr>
          <w:p w14:paraId="30E6ADBD" w14:textId="77777777" w:rsidR="008976B3" w:rsidRPr="00924CC2" w:rsidRDefault="008976B3" w:rsidP="00016F59">
            <w:pPr>
              <w:rPr>
                <w:rFonts w:ascii="Times New Roman" w:eastAsia="Calibri" w:hAnsi="Times New Roman" w:cs="Times New Roman"/>
              </w:rPr>
            </w:pPr>
          </w:p>
          <w:p w14:paraId="2F7536A8" w14:textId="6F17A4AC" w:rsidR="008976B3" w:rsidRPr="00924CC2" w:rsidRDefault="008976B3" w:rsidP="00016F59">
            <w:pPr>
              <w:rPr>
                <w:rFonts w:ascii="Times New Roman" w:eastAsia="Calibri" w:hAnsi="Times New Roman" w:cs="Times New Roman"/>
              </w:rPr>
            </w:pPr>
            <w:r w:rsidRPr="00924CC2">
              <w:rPr>
                <w:rFonts w:ascii="Times New Roman" w:eastAsia="Calibri" w:hAnsi="Times New Roman" w:cs="Times New Roman"/>
              </w:rPr>
              <w:t xml:space="preserve">1 победитель </w:t>
            </w:r>
          </w:p>
        </w:tc>
      </w:tr>
    </w:tbl>
    <w:p w14:paraId="33EB7210" w14:textId="77777777" w:rsidR="00DD5953" w:rsidRDefault="00DD5953" w:rsidP="00BD47F8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</w:p>
    <w:p w14:paraId="0B2C8A24" w14:textId="32514B8F" w:rsidR="00BD47F8" w:rsidRDefault="00BD47F8" w:rsidP="00BD47F8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Востребованность выпускников</w:t>
      </w:r>
    </w:p>
    <w:p w14:paraId="73CC8D4E" w14:textId="6BF4FD2A" w:rsidR="001673E8" w:rsidRPr="001673E8" w:rsidRDefault="001673E8" w:rsidP="001673E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D47F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Таблица 3</w:t>
      </w:r>
      <w:r w:rsidR="00DF6B5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1</w:t>
      </w:r>
      <w:r w:rsidRPr="00BD47F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. Востребованность выпускников</w:t>
      </w:r>
    </w:p>
    <w:tbl>
      <w:tblPr>
        <w:tblpPr w:leftFromText="180" w:rightFromText="180" w:vertAnchor="text" w:horzAnchor="margin" w:tblpXSpec="center" w:tblpY="165"/>
        <w:tblW w:w="10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7"/>
        <w:gridCol w:w="691"/>
        <w:gridCol w:w="1134"/>
        <w:gridCol w:w="992"/>
        <w:gridCol w:w="1134"/>
        <w:gridCol w:w="851"/>
        <w:gridCol w:w="1134"/>
        <w:gridCol w:w="1134"/>
        <w:gridCol w:w="1417"/>
        <w:gridCol w:w="1276"/>
      </w:tblGrid>
      <w:tr w:rsidR="001673E8" w:rsidRPr="00BD47F8" w14:paraId="62E76A3D" w14:textId="77777777" w:rsidTr="001673E8">
        <w:tc>
          <w:tcPr>
            <w:tcW w:w="7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BF4FD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6" w:name="_Hlk160473548"/>
            <w:proofErr w:type="spellStart"/>
            <w:r w:rsidRPr="00BD47F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proofErr w:type="spellEnd"/>
            <w:r w:rsidRPr="00BD47F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BD47F8">
              <w:rPr>
                <w:rFonts w:ascii="Times New Roman" w:eastAsia="Calibri" w:hAnsi="Times New Roman" w:cs="Times New Roman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3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25790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47F8">
              <w:rPr>
                <w:rFonts w:ascii="Times New Roman" w:eastAsia="Calibri" w:hAnsi="Times New Roman" w:cs="Times New Roman"/>
                <w:sz w:val="24"/>
                <w:szCs w:val="24"/>
              </w:rPr>
              <w:t>Основная</w:t>
            </w:r>
            <w:proofErr w:type="spellEnd"/>
            <w:r w:rsidRPr="00BD4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7F8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5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61E5B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47F8">
              <w:rPr>
                <w:rFonts w:ascii="Times New Roman" w:eastAsia="Calibri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BD47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47F8">
              <w:rPr>
                <w:rFonts w:ascii="Times New Roman" w:eastAsia="Calibri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</w:tr>
      <w:tr w:rsidR="001673E8" w:rsidRPr="00F316FA" w14:paraId="75D271AF" w14:textId="77777777" w:rsidTr="001673E8">
        <w:trPr>
          <w:trHeight w:val="1626"/>
        </w:trPr>
        <w:tc>
          <w:tcPr>
            <w:tcW w:w="7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3968D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38ABE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47F8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E8DF7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Перешли в</w:t>
            </w: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10-й класс</w:t>
            </w: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Школы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908A2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Перешли в</w:t>
            </w: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10-й класс</w:t>
            </w: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другой ОО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D08C4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Поступили </w:t>
            </w: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в</w:t>
            </w: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</w:t>
            </w:r>
            <w:proofErr w:type="spellEnd"/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61FD9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076BC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Поступили</w:t>
            </w: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в</w:t>
            </w:r>
            <w:r w:rsidRPr="00BD47F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ВУЗ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7FF42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Поступили в</w:t>
            </w: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</w:t>
            </w:r>
            <w:proofErr w:type="spellEnd"/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87592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Устроились</w:t>
            </w: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на</w:t>
            </w:r>
            <w:r w:rsidRPr="00BD47F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33FC6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Пошли на</w:t>
            </w: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срочную</w:t>
            </w: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службу по</w:t>
            </w: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>призыву</w:t>
            </w:r>
          </w:p>
        </w:tc>
      </w:tr>
      <w:tr w:rsidR="001673E8" w:rsidRPr="00BD47F8" w14:paraId="34BF3CDF" w14:textId="77777777" w:rsidTr="001673E8">
        <w:trPr>
          <w:trHeight w:val="353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02FDA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8799C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E5773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DA154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30974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E7D62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CF511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124633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BCEC6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836E8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D47F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1673E8" w:rsidRPr="00BD47F8" w14:paraId="2BA12E7C" w14:textId="77777777" w:rsidTr="001673E8">
        <w:trPr>
          <w:trHeight w:val="564"/>
        </w:trPr>
        <w:tc>
          <w:tcPr>
            <w:tcW w:w="7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F01A4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EC71F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9C23B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D46B2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DFEC5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398D1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A6E2F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1B60D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1D44E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AAE65" w14:textId="77777777" w:rsidR="001673E8" w:rsidRPr="00BD47F8" w:rsidRDefault="001673E8" w:rsidP="001673E8">
            <w:pPr>
              <w:spacing w:before="0" w:beforeAutospacing="0" w:after="160" w:afterAutospacing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bookmarkEnd w:id="26"/>
    </w:tbl>
    <w:p w14:paraId="6C9962E0" w14:textId="77777777" w:rsidR="00BD47F8" w:rsidRPr="00BD47F8" w:rsidRDefault="00BD47F8" w:rsidP="00BD47F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u-RU" w:eastAsia="ru-RU"/>
        </w:rPr>
      </w:pPr>
    </w:p>
    <w:p w14:paraId="53731A1E" w14:textId="6FD521CB" w:rsidR="00BD47F8" w:rsidRDefault="00BD47F8" w:rsidP="00BD47F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D47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</w:t>
      </w:r>
      <w:r w:rsidRPr="00BD47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году 100 % выпускников 4-го класса перешли в 5-й класс школы. </w:t>
      </w:r>
      <w:bookmarkStart w:id="27" w:name="_Hlk194948388"/>
      <w:r w:rsidRPr="00BD47F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</w:p>
    <w:p w14:paraId="26B40889" w14:textId="77777777" w:rsidR="00B93990" w:rsidRDefault="00B93990" w:rsidP="00B9399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</w:p>
    <w:p w14:paraId="2ED236BE" w14:textId="15C7B951" w:rsidR="00B93990" w:rsidRDefault="00B93990" w:rsidP="00B93990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 w:rsidRPr="00B93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lastRenderedPageBreak/>
        <w:t>Функционирование</w:t>
      </w:r>
      <w:r w:rsidRPr="00B93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B9399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внутренней системы оценки качества образования</w:t>
      </w:r>
    </w:p>
    <w:p w14:paraId="116C735F" w14:textId="0DA16CBB" w:rsidR="00B93990" w:rsidRPr="00B93990" w:rsidRDefault="00B93990" w:rsidP="00B9399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Деятельность по оценке качества образования в МБОУ «Жариковская СОШ ПМО» в 2025</w:t>
      </w: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году организовывалась на основании Положения о внутренней системе оценки качества образования (ВСОКО) и в соответствии с Планами ВСОКО на 2024/25</w:t>
      </w: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 2025/26 учебные годы.</w:t>
      </w:r>
    </w:p>
    <w:p w14:paraId="0892C6F3" w14:textId="77777777" w:rsidR="00B93990" w:rsidRPr="00B93990" w:rsidRDefault="00B93990" w:rsidP="00B9399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Внутренняя система оценки качества образования Школы ориентирована на решение следующих задач:</w:t>
      </w:r>
    </w:p>
    <w:p w14:paraId="01E71E0A" w14:textId="77777777" w:rsidR="00B93990" w:rsidRPr="00B93990" w:rsidRDefault="00B93990" w:rsidP="00FF3890">
      <w:pPr>
        <w:numPr>
          <w:ilvl w:val="0"/>
          <w:numId w:val="7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систематическое отслеживание и анализ состояния системы образования в образовательной</w:t>
      </w: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организации</w:t>
      </w: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14:paraId="1A781D3B" w14:textId="77777777" w:rsidR="00B93990" w:rsidRPr="00B93990" w:rsidRDefault="00B93990" w:rsidP="00FF3890">
      <w:pPr>
        <w:numPr>
          <w:ilvl w:val="0"/>
          <w:numId w:val="7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14:paraId="0D0631BD" w14:textId="54E21A23" w:rsidR="00B93990" w:rsidRPr="00B93990" w:rsidRDefault="00B93990" w:rsidP="00B9399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Основными направлениями и целями оценочной деятельности в МБОУ «Жариковская СОШ ПМО»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являются:</w:t>
      </w:r>
    </w:p>
    <w:p w14:paraId="41AEC6D9" w14:textId="77777777" w:rsidR="00B93990" w:rsidRPr="00B93990" w:rsidRDefault="00B93990" w:rsidP="00FF3890">
      <w:pPr>
        <w:numPr>
          <w:ilvl w:val="0"/>
          <w:numId w:val="8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оценка </w:t>
      </w:r>
      <w:proofErr w:type="gramStart"/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образовательных достижений</w:t>
      </w:r>
      <w:proofErr w:type="gramEnd"/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14:paraId="690F4C98" w14:textId="77777777" w:rsidR="00B93990" w:rsidRPr="00B93990" w:rsidRDefault="00B93990" w:rsidP="00FF3890">
      <w:pPr>
        <w:numPr>
          <w:ilvl w:val="0"/>
          <w:numId w:val="8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оценка результатов деятельности педагогических кадров как основа аттестационных процедур;</w:t>
      </w:r>
    </w:p>
    <w:p w14:paraId="0AFA544A" w14:textId="77777777" w:rsidR="00B93990" w:rsidRPr="00B93990" w:rsidRDefault="00B93990" w:rsidP="00FF3890">
      <w:pPr>
        <w:numPr>
          <w:ilvl w:val="0"/>
          <w:numId w:val="8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оценка результатов деятельности образовательной организации как основа аккредитационных процедур.</w:t>
      </w:r>
    </w:p>
    <w:p w14:paraId="40805208" w14:textId="77777777" w:rsidR="00B93990" w:rsidRPr="00B93990" w:rsidRDefault="00B93990" w:rsidP="00B9399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Объектами процедуры оценки качества </w:t>
      </w:r>
      <w:proofErr w:type="gramStart"/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образовательных результатов</w:t>
      </w:r>
      <w:proofErr w:type="gramEnd"/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обучающихся являются:</w:t>
      </w:r>
    </w:p>
    <w:p w14:paraId="15D7CAC2" w14:textId="77777777" w:rsidR="00B93990" w:rsidRPr="00B93990" w:rsidRDefault="00B93990" w:rsidP="00FF3890">
      <w:pPr>
        <w:numPr>
          <w:ilvl w:val="0"/>
          <w:numId w:val="9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личностные</w:t>
      </w:r>
      <w:proofErr w:type="spellEnd"/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</w:t>
      </w:r>
      <w:proofErr w:type="spellEnd"/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14:paraId="128A43C1" w14:textId="77777777" w:rsidR="00B93990" w:rsidRPr="00B93990" w:rsidRDefault="00B93990" w:rsidP="00FF3890">
      <w:pPr>
        <w:numPr>
          <w:ilvl w:val="0"/>
          <w:numId w:val="9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метапредметные</w:t>
      </w:r>
      <w:proofErr w:type="spellEnd"/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</w:t>
      </w:r>
      <w:proofErr w:type="spellEnd"/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14:paraId="5D55FD55" w14:textId="77777777" w:rsidR="00B93990" w:rsidRPr="00B93990" w:rsidRDefault="00B93990" w:rsidP="00FF3890">
      <w:pPr>
        <w:numPr>
          <w:ilvl w:val="0"/>
          <w:numId w:val="9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предметные</w:t>
      </w:r>
      <w:proofErr w:type="spellEnd"/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</w:t>
      </w:r>
      <w:proofErr w:type="spellEnd"/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14:paraId="46E484E3" w14:textId="77777777" w:rsidR="00B93990" w:rsidRPr="00B93990" w:rsidRDefault="00B93990" w:rsidP="00FF3890">
      <w:pPr>
        <w:numPr>
          <w:ilvl w:val="0"/>
          <w:numId w:val="9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участие и результативность в школьных, областных и других предметных олимпиадах, конкурсах, соревнованиях;</w:t>
      </w:r>
    </w:p>
    <w:p w14:paraId="47CADE98" w14:textId="77777777" w:rsidR="00B93990" w:rsidRPr="00B93990" w:rsidRDefault="00B93990" w:rsidP="00FF3890">
      <w:pPr>
        <w:numPr>
          <w:ilvl w:val="0"/>
          <w:numId w:val="9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анализ результатов дальнейшего трудоустройства выпускников.</w:t>
      </w:r>
    </w:p>
    <w:p w14:paraId="4CCA36CC" w14:textId="77777777" w:rsidR="00B93990" w:rsidRPr="00B93990" w:rsidRDefault="00B93990" w:rsidP="00B9399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Основными процедурами оценки </w:t>
      </w:r>
      <w:proofErr w:type="gramStart"/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образовательных достижений</w:t>
      </w:r>
      <w:proofErr w:type="gramEnd"/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</w:t>
      </w:r>
    </w:p>
    <w:p w14:paraId="04A51830" w14:textId="77777777" w:rsidR="00B93990" w:rsidRPr="00B93990" w:rsidRDefault="00B93990" w:rsidP="00B9399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Содержание процедуры оценки качества условий образовательной деятельности включает в себя:</w:t>
      </w:r>
    </w:p>
    <w:p w14:paraId="4C9DA860" w14:textId="77777777" w:rsidR="00B93990" w:rsidRPr="00B93990" w:rsidRDefault="00B93990" w:rsidP="00FF3890">
      <w:pPr>
        <w:numPr>
          <w:ilvl w:val="0"/>
          <w:numId w:val="10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14:paraId="57515AE4" w14:textId="77777777" w:rsidR="00B93990" w:rsidRPr="00B93990" w:rsidRDefault="00B93990" w:rsidP="00FF3890">
      <w:pPr>
        <w:numPr>
          <w:ilvl w:val="0"/>
          <w:numId w:val="10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14:paraId="6718CBDF" w14:textId="77777777" w:rsidR="00B93990" w:rsidRPr="00B93990" w:rsidRDefault="00B93990" w:rsidP="00FF3890">
      <w:pPr>
        <w:numPr>
          <w:ilvl w:val="0"/>
          <w:numId w:val="10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оснащенность учебных кабинетов современным оборудованием, средствами обучения и мебелью;</w:t>
      </w:r>
    </w:p>
    <w:p w14:paraId="3D520B32" w14:textId="77777777" w:rsidR="00B93990" w:rsidRPr="00B93990" w:rsidRDefault="00B93990" w:rsidP="00FF3890">
      <w:pPr>
        <w:numPr>
          <w:ilvl w:val="0"/>
          <w:numId w:val="10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обеспеченность методической и учебной литературой;</w:t>
      </w:r>
    </w:p>
    <w:p w14:paraId="60AC0E52" w14:textId="77777777" w:rsidR="00B93990" w:rsidRPr="00B93990" w:rsidRDefault="00B93990" w:rsidP="00FF3890">
      <w:pPr>
        <w:numPr>
          <w:ilvl w:val="0"/>
          <w:numId w:val="10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оценку количества обучающихся на всех уровнях образования и сохранения контингента обучающихся;</w:t>
      </w:r>
    </w:p>
    <w:p w14:paraId="43AE52BB" w14:textId="77777777" w:rsidR="00B93990" w:rsidRPr="00B93990" w:rsidRDefault="00B93990" w:rsidP="00FF3890">
      <w:pPr>
        <w:numPr>
          <w:ilvl w:val="0"/>
          <w:numId w:val="10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14:paraId="11A89BD7" w14:textId="77777777" w:rsidR="00B93990" w:rsidRPr="00B93990" w:rsidRDefault="00B93990" w:rsidP="00FF3890">
      <w:pPr>
        <w:numPr>
          <w:ilvl w:val="0"/>
          <w:numId w:val="10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использование социальной сферы микрорайона и города.</w:t>
      </w:r>
    </w:p>
    <w:p w14:paraId="222A17AC" w14:textId="0EBE7376" w:rsidR="00B93990" w:rsidRPr="00B93990" w:rsidRDefault="00B93990" w:rsidP="00692056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14:paraId="423918B7" w14:textId="5A5837E5" w:rsidR="00B93990" w:rsidRDefault="00B93990" w:rsidP="00B9399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</w:t>
      </w: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онлайн-опрос, в котором принял</w:t>
      </w: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участие </w:t>
      </w:r>
      <w:r w:rsidR="0069205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146</w:t>
      </w:r>
      <w:r w:rsidRPr="00B93990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респондент.</w:t>
      </w:r>
    </w:p>
    <w:p w14:paraId="48C8058A" w14:textId="21032A4D" w:rsidR="00692056" w:rsidRDefault="00692056" w:rsidP="00692056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9205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Метод исследования: анкетный опрос. Сроки проведения анкетирования: сентябрь 202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5</w:t>
      </w:r>
      <w:r w:rsidRPr="006920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69205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года.</w:t>
      </w:r>
    </w:p>
    <w:p w14:paraId="27B3DFB2" w14:textId="43A5DFA4" w:rsidR="00692056" w:rsidRDefault="00692056" w:rsidP="00692056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9205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Общие результаты по итогам оценки уровня удовлетворенности родителей представлены в</w:t>
      </w:r>
      <w:r w:rsidRPr="0069205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69205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ниже.</w:t>
      </w:r>
    </w:p>
    <w:p w14:paraId="615ACAB2" w14:textId="23C2633E" w:rsidR="00692056" w:rsidRDefault="00692056" w:rsidP="00692056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val="ru-RU" w:eastAsia="ru-RU"/>
        </w:rPr>
        <w:lastRenderedPageBreak/>
        <w:drawing>
          <wp:inline distT="0" distB="0" distL="0" distR="0" wp14:anchorId="7366112C" wp14:editId="5FE63193">
            <wp:extent cx="5486400" cy="2788920"/>
            <wp:effectExtent l="0" t="0" r="0" b="1143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CA170B4" w14:textId="1D08BC08" w:rsidR="00673CBE" w:rsidRDefault="00673CBE" w:rsidP="00673CBE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673CB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Результаты анкетирования показывают высокую степень удовлетворенности организацией образовательного процесса в МБОУ «Жариковская СОШ ПМО» со стороны родителей (законных представителей) обучающихся.</w:t>
      </w:r>
    </w:p>
    <w:p w14:paraId="73223A66" w14:textId="4CE32D15" w:rsidR="00F35BA9" w:rsidRDefault="00F35BA9" w:rsidP="00673CBE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</w:p>
    <w:p w14:paraId="0358854B" w14:textId="77777777" w:rsidR="00F35BA9" w:rsidRPr="00F35BA9" w:rsidRDefault="00F35BA9" w:rsidP="00F35BA9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 w:rsidRPr="00F35B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Качество кадрового обеспечения</w:t>
      </w:r>
    </w:p>
    <w:p w14:paraId="75FE4730" w14:textId="77777777" w:rsidR="00F35BA9" w:rsidRPr="00F35BA9" w:rsidRDefault="00F35BA9" w:rsidP="00F35BA9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F35BA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14:paraId="36FDFE70" w14:textId="77777777" w:rsidR="00F35BA9" w:rsidRPr="00F35BA9" w:rsidRDefault="00F35BA9" w:rsidP="00F35BA9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F35BA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Основные принципы кадровой политики направлены:</w:t>
      </w:r>
    </w:p>
    <w:p w14:paraId="4916EE39" w14:textId="77777777" w:rsidR="00F35BA9" w:rsidRPr="00F35BA9" w:rsidRDefault="00F35BA9" w:rsidP="00FF3890">
      <w:pPr>
        <w:numPr>
          <w:ilvl w:val="0"/>
          <w:numId w:val="36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F35BA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на сохранение, укрепление и развитие кадрового потенциала;</w:t>
      </w:r>
    </w:p>
    <w:p w14:paraId="0FBDCAE4" w14:textId="77777777" w:rsidR="00F35BA9" w:rsidRPr="00F35BA9" w:rsidRDefault="00F35BA9" w:rsidP="00FF3890">
      <w:pPr>
        <w:numPr>
          <w:ilvl w:val="0"/>
          <w:numId w:val="36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F35BA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создание квалифицированного коллектива, способного работать в современных условиях;</w:t>
      </w:r>
    </w:p>
    <w:p w14:paraId="7F1D398F" w14:textId="77777777" w:rsidR="00F35BA9" w:rsidRPr="00F35BA9" w:rsidRDefault="00F35BA9" w:rsidP="00FF3890">
      <w:pPr>
        <w:numPr>
          <w:ilvl w:val="0"/>
          <w:numId w:val="36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F35BA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повышение уровня квалификации персонала.</w:t>
      </w:r>
    </w:p>
    <w:p w14:paraId="1F360DA6" w14:textId="479D22C6" w:rsidR="00F35BA9" w:rsidRDefault="00F35BA9" w:rsidP="00F35BA9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F35BA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На период самообследования в школе работают 1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1</w:t>
      </w:r>
      <w:r w:rsidRPr="00F35BA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педагог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ов</w:t>
      </w:r>
      <w:r w:rsidRPr="00F35BA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,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2</w:t>
      </w:r>
      <w:r w:rsidRPr="00F35BA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– внутренних совместител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я и 1 – внешний совместитель. </w:t>
      </w:r>
    </w:p>
    <w:p w14:paraId="59D95D41" w14:textId="77777777" w:rsidR="00F35BA9" w:rsidRDefault="00F35BA9" w:rsidP="00F35BA9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</w:p>
    <w:p w14:paraId="0AA08BB3" w14:textId="24408274" w:rsidR="00F35BA9" w:rsidRPr="00F35BA9" w:rsidRDefault="00F35BA9" w:rsidP="00F35BA9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F35BA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Соблюдение требований к нагрузке и режиму работы педагогов</w:t>
      </w:r>
    </w:p>
    <w:p w14:paraId="4C1C08F3" w14:textId="77777777" w:rsidR="00F35BA9" w:rsidRPr="00F35BA9" w:rsidRDefault="00F35BA9" w:rsidP="00F35BA9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F35BA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Нагрузка и режим работы педагогов установлены в соответствии с требованиями приказов </w:t>
      </w:r>
      <w:proofErr w:type="spellStart"/>
      <w:r w:rsidRPr="00F35BA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Минпросвещения</w:t>
      </w:r>
      <w:proofErr w:type="spellEnd"/>
      <w:r w:rsidRPr="00F35BA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от 04.04.2025 № 268, 269.</w:t>
      </w:r>
    </w:p>
    <w:p w14:paraId="6A903195" w14:textId="33D1107F" w:rsidR="00F35BA9" w:rsidRDefault="00F35BA9" w:rsidP="00F35BA9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F35BA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В школе своевременно оформлены всех необходимые документы по установлению учебной нагрузки: приказы, трудовые договоры, </w:t>
      </w:r>
      <w:proofErr w:type="spellStart"/>
      <w:r w:rsidRPr="00F35BA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допсоглашения</w:t>
      </w:r>
      <w:proofErr w:type="spellEnd"/>
      <w:r w:rsidRPr="00F35BA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; эффективно распределено рабочее время педагогов с учетом новых требований, оптимально использовано свободное от уроков время педагогов для методической работы и самообразования, грамотно организовано замещение отсутствующих педагогов.</w:t>
      </w:r>
    </w:p>
    <w:p w14:paraId="7672B56B" w14:textId="56B9E4EC" w:rsidR="001932DF" w:rsidRDefault="001932DF" w:rsidP="00F35BA9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</w:p>
    <w:p w14:paraId="5DB03029" w14:textId="77777777" w:rsidR="001932DF" w:rsidRPr="001932DF" w:rsidRDefault="001932DF" w:rsidP="001932DF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1932D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Цифровые компетенции учителей и умение работать с ЭОР, ЦОР и ДОТ</w:t>
      </w:r>
    </w:p>
    <w:p w14:paraId="4B3480B7" w14:textId="5CBB56C5" w:rsidR="001932DF" w:rsidRDefault="001932DF" w:rsidP="001932DF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1932D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С 1 сентября 2024 года школа проводит электронное и дистанционное обучение по новым Правилам применения электронного обучения (постановление Правительства от 11.10.2023 № 1678). В связи с этим проанализирована готовность педагогов к использованию ЭОР и ДОТ в образовательном процессе.</w:t>
      </w:r>
    </w:p>
    <w:p w14:paraId="087FAB85" w14:textId="34BD8E8E" w:rsidR="001932DF" w:rsidRDefault="001932DF" w:rsidP="001932DF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1932D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До 202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6</w:t>
      </w:r>
      <w:r w:rsidRPr="001932D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года все педагоги школы должны пройти повышение квалификации по дополнительным профессиональным программам, направленным на формирование и развитие цифровых компетенций и навыков работы с ЭОР и ДОТ.</w:t>
      </w:r>
    </w:p>
    <w:p w14:paraId="6712A13E" w14:textId="50C0C88D" w:rsidR="001932DF" w:rsidRDefault="001932DF" w:rsidP="001932DF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</w:p>
    <w:p w14:paraId="73723CB5" w14:textId="77777777" w:rsidR="001932DF" w:rsidRPr="001932DF" w:rsidRDefault="001932DF" w:rsidP="001932DF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1932D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Итоги аттестации педагогических кадров в 2025</w:t>
      </w:r>
      <w:r w:rsidRPr="001932D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1932D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году</w:t>
      </w:r>
    </w:p>
    <w:p w14:paraId="0EDA9AD3" w14:textId="77777777" w:rsidR="001932DF" w:rsidRDefault="001932DF" w:rsidP="001932DF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</w:p>
    <w:p w14:paraId="3274864E" w14:textId="338DD700" w:rsidR="001932DF" w:rsidRPr="001932DF" w:rsidRDefault="001932DF" w:rsidP="001932DF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1932D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Заявление на аттестацию в 2025 году в целях соответствия первой квалификационной категории подал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и</w:t>
      </w:r>
      <w:r w:rsidRPr="001932D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2</w:t>
      </w:r>
      <w:r w:rsidRPr="001932D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 педагог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а</w:t>
      </w:r>
      <w:r w:rsidRPr="001932D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. </w:t>
      </w:r>
    </w:p>
    <w:p w14:paraId="3B512631" w14:textId="074FF5B4" w:rsidR="001932DF" w:rsidRPr="001932DF" w:rsidRDefault="001932DF" w:rsidP="001932DF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1932D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Таким образом, по итогам 202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5</w:t>
      </w:r>
      <w:r w:rsidRPr="001932D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учебного года имеют актуальные результаты прохождения аттестации:</w:t>
      </w:r>
    </w:p>
    <w:p w14:paraId="3333070F" w14:textId="611992F5" w:rsidR="001932DF" w:rsidRDefault="001932DF" w:rsidP="001932DF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5</w:t>
      </w:r>
      <w:r w:rsidRPr="001932D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педагог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ов</w:t>
      </w:r>
      <w:r w:rsidRPr="001932D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– первую квалификационную категорию (Белоус Е. В.,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</w:t>
      </w:r>
      <w:r w:rsidRPr="001932D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Щеголева О. К., Старкова Т. А.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, Тихоненко И. Б., Геращенко Е. И.</w:t>
      </w:r>
      <w:r w:rsidRPr="001932D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). </w:t>
      </w:r>
    </w:p>
    <w:p w14:paraId="2D27A855" w14:textId="65718ADC" w:rsidR="006343A2" w:rsidRDefault="006343A2" w:rsidP="001932DF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</w:p>
    <w:bookmarkEnd w:id="27"/>
    <w:p w14:paraId="7CD11E49" w14:textId="454A9C2A" w:rsidR="00EA42CB" w:rsidRDefault="00826D96" w:rsidP="006A6234">
      <w:pPr>
        <w:ind w:left="-567" w:firstLine="567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6A6234">
        <w:rPr>
          <w:rFonts w:hAnsi="Times New Roman" w:cs="Times New Roman"/>
          <w:b/>
          <w:bCs/>
          <w:sz w:val="24"/>
          <w:szCs w:val="24"/>
          <w:lang w:val="ru-RU"/>
        </w:rPr>
        <w:t>Оценка кадрового потенциала школы</w:t>
      </w:r>
    </w:p>
    <w:p w14:paraId="02CCA2DA" w14:textId="47C95C33" w:rsidR="006C6ACF" w:rsidRPr="006C6ACF" w:rsidRDefault="006C6ACF" w:rsidP="00BE3D18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A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Педагогический коллектив школы состоит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12</w:t>
      </w:r>
      <w:r w:rsidRPr="006C6A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человек. Из них 1 руководитель;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Pr="006C6A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методист</w:t>
      </w:r>
      <w:r w:rsidRPr="006C6A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Школа укомплектована педагогическими кадрами полностью.</w:t>
      </w:r>
    </w:p>
    <w:p w14:paraId="7F903991" w14:textId="6FF20F82" w:rsidR="006C6ACF" w:rsidRPr="006C6ACF" w:rsidRDefault="006C6ACF" w:rsidP="006C6ACF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A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Все руководящие работники и педагоги</w:t>
      </w:r>
      <w:r w:rsidR="00BE3D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6A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 последние три года прошли курсы повышения квалификации по разным направлениям своей педагогической деятельности. Аттестованы на первую квалификационн</w:t>
      </w:r>
      <w:r w:rsidR="00BE3D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ую</w:t>
      </w:r>
      <w:r w:rsidRPr="006C6A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категори</w:t>
      </w:r>
      <w:r w:rsidR="00BE3D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</w:t>
      </w:r>
      <w:r w:rsidRPr="006C6A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E3D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–</w:t>
      </w:r>
      <w:r w:rsidRPr="006C6A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E3D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42 </w:t>
      </w:r>
      <w:r w:rsidRPr="006C6A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% педагогических работников. </w:t>
      </w:r>
      <w:r w:rsidR="00BE3D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="00BE3D18" w:rsidRPr="00BE3D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оответствие занимаемой должности</w:t>
      </w:r>
      <w:r w:rsidR="00BE3D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имеют 50 % педагогических работников. </w:t>
      </w:r>
    </w:p>
    <w:p w14:paraId="5AFD6E9B" w14:textId="77777777" w:rsidR="006C6ACF" w:rsidRPr="006C6ACF" w:rsidRDefault="006C6ACF" w:rsidP="006C6ACF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A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школе созданы все необходимые условия для подготовки педагогов к аттестации на соответствие занимаемой должности и на квалификационные категории. Своевременно изданы распорядительные документы; определены сроки прохождения аттестации для каждого аттестуемого. </w:t>
      </w:r>
    </w:p>
    <w:p w14:paraId="1C1D150D" w14:textId="093D9194" w:rsidR="00BE3D18" w:rsidRDefault="006C6ACF" w:rsidP="00E35B6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A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Все педагоги регулярно проходят курсовую подготовку, участвуют в семинарах, вебинарах, научно-практических конференциях, конкурсах и прочих мероприятиях, направленных на повышение их профессиональной компетентности. </w:t>
      </w:r>
      <w:r w:rsidR="00BE3D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2025 году на базе школы прошли краевой и окружной семинары, в которых многие учителя приняли активное участие</w:t>
      </w:r>
      <w:r w:rsidR="00E35B6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BE3D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78915B0" w14:textId="4C84C241" w:rsidR="006C6ACF" w:rsidRDefault="006C6ACF" w:rsidP="006C6ACF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A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школе созданы условия для непрерывного повышения квалификации педагогических работников, в том числе для участия в отдельных курсах повышения квалификации. </w:t>
      </w:r>
    </w:p>
    <w:p w14:paraId="51ABBDC6" w14:textId="0A77B2C9" w:rsidR="006C6ACF" w:rsidRPr="006C6ACF" w:rsidRDefault="006C6ACF" w:rsidP="006C6ACF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П</w:t>
      </w:r>
      <w:r w:rsidRPr="006C6A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едагоги школы своевременно повышают уровень своей квалификации через курсовую подготовку на базе различных площадок с использованием очных, заочных и дистанционных форм обучения в соответствии с требованиями российского законодательства в этой области и перспективным планом повышения квалификации школы. </w:t>
      </w:r>
    </w:p>
    <w:p w14:paraId="7111D18F" w14:textId="77777777" w:rsidR="006C6ACF" w:rsidRPr="006C6ACF" w:rsidRDefault="006C6ACF" w:rsidP="006C6ACF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A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2025 году увеличивается количество педагогов, участвующих в конкурсах разного уровня. </w:t>
      </w:r>
    </w:p>
    <w:p w14:paraId="53A145DF" w14:textId="77777777" w:rsidR="006C6ACF" w:rsidRPr="006C6ACF" w:rsidRDefault="006C6ACF" w:rsidP="006C6ACF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A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Ежегодно увеличивается количество педагогов, публикующих свои методические разработки в научно-практических журналах и на сайтах Всероссийских педагогических сообществ. </w:t>
      </w:r>
    </w:p>
    <w:p w14:paraId="6D025DA4" w14:textId="77777777" w:rsidR="006C6ACF" w:rsidRPr="006C6ACF" w:rsidRDefault="006C6ACF" w:rsidP="006C6ACF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C6AC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школе создаются условия для развития профессионального потенциала каждого педагога в соответствии с требованиями профессиональных стандартов. Особое внимание уделяется поиску и внедрению активных форм и методов методического обучения педагогов. </w:t>
      </w:r>
    </w:p>
    <w:p w14:paraId="0ECF506C" w14:textId="77777777" w:rsidR="006C6ACF" w:rsidRPr="006C6ACF" w:rsidRDefault="006C6ACF" w:rsidP="006C6ACF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0C2F0C5" w14:textId="726C04CF" w:rsidR="006343A2" w:rsidRPr="006343A2" w:rsidRDefault="006343A2" w:rsidP="006343A2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bookmarkStart w:id="28" w:name="_Hlk225962667"/>
      <w:r w:rsidRPr="006343A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Качество</w:t>
      </w:r>
      <w:r w:rsidRPr="006343A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6343A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учебно-методического обеспечения</w:t>
      </w:r>
    </w:p>
    <w:p w14:paraId="019B9E52" w14:textId="77777777" w:rsidR="006343A2" w:rsidRPr="001932DF" w:rsidRDefault="006343A2" w:rsidP="006343A2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</w:p>
    <w:p w14:paraId="4A1560DE" w14:textId="77777777" w:rsidR="006343A2" w:rsidRPr="006343A2" w:rsidRDefault="006343A2" w:rsidP="006343A2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6343A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Применение новых ФПУ и перечня ЭОР</w:t>
      </w:r>
    </w:p>
    <w:p w14:paraId="3131FD84" w14:textId="77777777" w:rsidR="006343A2" w:rsidRPr="006343A2" w:rsidRDefault="006343A2" w:rsidP="006343A2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Фонд библиотеки соответствует требованиям ФГОС. В 2025 году все учебники фонда соответствовали федеральному перечню учебников.</w:t>
      </w:r>
    </w:p>
    <w:p w14:paraId="65D7803A" w14:textId="77777777" w:rsidR="006343A2" w:rsidRPr="006343A2" w:rsidRDefault="006343A2" w:rsidP="006343A2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Проведена работа по переходу на новый ФПУ, который утвердили в 2025 году (приказ </w:t>
      </w:r>
      <w:proofErr w:type="spellStart"/>
      <w:r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Минпросвещения</w:t>
      </w:r>
      <w:proofErr w:type="spellEnd"/>
      <w:r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от 26.06.2025 № 495). Проведена ревизия библиотечного фонда. Подготовлен перспективный перечень учебников, которые школа закупила к сентябрю 2025 года. Также составлен список пособий для списания.</w:t>
      </w:r>
    </w:p>
    <w:p w14:paraId="175F11A8" w14:textId="77777777" w:rsidR="006343A2" w:rsidRPr="006343A2" w:rsidRDefault="006343A2" w:rsidP="006343A2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Библиотечный фонд успешно обновлен в соответствии с актуальным ФПУ, эффективно используются как печатные, так и электронные формы учебников.</w:t>
      </w:r>
    </w:p>
    <w:p w14:paraId="353512AE" w14:textId="30494281" w:rsidR="006343A2" w:rsidRPr="006343A2" w:rsidRDefault="006343A2" w:rsidP="006343A2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С 1 сентября 2025 года учителя используют в образовательном процессе ЭОР, включенные в обновленный федеральный перечень, утвержденный приказом </w:t>
      </w:r>
      <w:proofErr w:type="spellStart"/>
      <w:r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Минпросвещения</w:t>
      </w:r>
      <w:proofErr w:type="spellEnd"/>
      <w:r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от 23.07.2025 № 551. </w:t>
      </w:r>
      <w:r w:rsidR="00A02E2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Ш</w:t>
      </w:r>
      <w:r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кола технически оснащена для работы с ЭОР.</w:t>
      </w:r>
    </w:p>
    <w:p w14:paraId="501A5CF9" w14:textId="77777777" w:rsidR="006343A2" w:rsidRPr="006343A2" w:rsidRDefault="006343A2" w:rsidP="006343A2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Обучающиеся обеспечены учебниками из ФПУ по каждому учебному предмету. Также качественно используются материалы ФГИС «Моя школа».</w:t>
      </w:r>
    </w:p>
    <w:p w14:paraId="78F41E2E" w14:textId="77777777" w:rsidR="00A02E22" w:rsidRDefault="00A02E22" w:rsidP="006343A2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</w:p>
    <w:p w14:paraId="421CC499" w14:textId="05892243" w:rsidR="006343A2" w:rsidRPr="006343A2" w:rsidRDefault="006343A2" w:rsidP="00A02E22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6343A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Ведение школьного сайта</w:t>
      </w:r>
    </w:p>
    <w:p w14:paraId="64AF02C3" w14:textId="77777777" w:rsidR="006343A2" w:rsidRPr="006343A2" w:rsidRDefault="006343A2" w:rsidP="006343A2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К 1 сентября 2025 года школьный сайт был приведен в соответствие с</w:t>
      </w:r>
      <w:r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 </w:t>
      </w:r>
      <w:r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требованиями</w:t>
      </w:r>
      <w:r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 </w:t>
      </w:r>
      <w:r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приказа Рособрнадзора от 04.08.2023 № 1493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информации».</w:t>
      </w:r>
    </w:p>
    <w:p w14:paraId="2909E33C" w14:textId="77777777" w:rsidR="006343A2" w:rsidRPr="006343A2" w:rsidRDefault="006343A2" w:rsidP="006343A2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Подразделы школьного сайта соответствуют подразделам, указанным в приказе Рособрнадзора от 04.08.2023 № 1493 «Об утверждении Требований к структуре официального </w:t>
      </w:r>
      <w:r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lastRenderedPageBreak/>
        <w:t>сайта образовательной организации в информационно-телекоммуникационной сети Интернет и формату представления информации».</w:t>
      </w:r>
    </w:p>
    <w:p w14:paraId="7B5F39F4" w14:textId="4836D39B" w:rsidR="006343A2" w:rsidRPr="006343A2" w:rsidRDefault="006343A2" w:rsidP="006343A2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В подразделах информация опубликована в полном объеме.</w:t>
      </w:r>
    </w:p>
    <w:p w14:paraId="0F3F3895" w14:textId="77777777" w:rsidR="006343A2" w:rsidRPr="006343A2" w:rsidRDefault="006343A2" w:rsidP="006343A2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На сайте опубликована информация о порядке и условиях проведения ГИА</w:t>
      </w:r>
      <w:r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 </w:t>
      </w:r>
      <w:r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в соответствии с требованиями п. 28 Порядка ГИА-9, п. 46 Порядка ГИА-11э</w:t>
      </w:r>
    </w:p>
    <w:p w14:paraId="076A782F" w14:textId="1E8B4538" w:rsidR="006343A2" w:rsidRDefault="006343A2" w:rsidP="006343A2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На сайте </w:t>
      </w:r>
      <w:r w:rsidR="00A02E22"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размещена</w:t>
      </w:r>
      <w:r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информация о приеме в школу в соответствии с п. 16, 25</w:t>
      </w:r>
      <w:r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 </w:t>
      </w:r>
      <w:r w:rsidRPr="006343A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Порядка приема в школу</w:t>
      </w:r>
      <w:r w:rsid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. </w:t>
      </w:r>
    </w:p>
    <w:p w14:paraId="389A6061" w14:textId="77777777" w:rsidR="00492CC9" w:rsidRDefault="00492CC9" w:rsidP="00492CC9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</w:p>
    <w:p w14:paraId="13C29547" w14:textId="7A054E51" w:rsidR="00492CC9" w:rsidRPr="00492CC9" w:rsidRDefault="00492CC9" w:rsidP="00492CC9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 w:rsidRPr="00492C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Качество</w:t>
      </w:r>
      <w:r w:rsidRPr="00492C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492C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библиотечно-информационного обеспечения</w:t>
      </w:r>
    </w:p>
    <w:p w14:paraId="2AE580E3" w14:textId="77777777" w:rsidR="00492CC9" w:rsidRPr="00492CC9" w:rsidRDefault="00492CC9" w:rsidP="00492CC9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Общая характеристика:</w:t>
      </w:r>
    </w:p>
    <w:p w14:paraId="418E51DE" w14:textId="7FC2518A" w:rsidR="00492CC9" w:rsidRPr="00492CC9" w:rsidRDefault="00492CC9" w:rsidP="00492CC9">
      <w:pPr>
        <w:numPr>
          <w:ilvl w:val="0"/>
          <w:numId w:val="11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proofErr w:type="spellStart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объем</w:t>
      </w:r>
      <w:proofErr w:type="spellEnd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библиотечного</w:t>
      </w:r>
      <w:proofErr w:type="spellEnd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фонда</w:t>
      </w:r>
      <w:proofErr w:type="spellEnd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– </w:t>
      </w:r>
      <w:r w:rsidR="000066D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7252</w:t>
      </w:r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единица</w:t>
      </w:r>
      <w:proofErr w:type="spellEnd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;</w:t>
      </w:r>
    </w:p>
    <w:p w14:paraId="0BE77D7B" w14:textId="77777777" w:rsidR="00492CC9" w:rsidRPr="00492CC9" w:rsidRDefault="00492CC9" w:rsidP="00492CC9">
      <w:pPr>
        <w:numPr>
          <w:ilvl w:val="0"/>
          <w:numId w:val="11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proofErr w:type="spellStart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книгообеспеченность</w:t>
      </w:r>
      <w:proofErr w:type="spellEnd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– 100 </w:t>
      </w:r>
      <w:proofErr w:type="spellStart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процентов</w:t>
      </w:r>
      <w:proofErr w:type="spellEnd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;</w:t>
      </w:r>
    </w:p>
    <w:p w14:paraId="4AC58444" w14:textId="77777777" w:rsidR="00492CC9" w:rsidRPr="00492CC9" w:rsidRDefault="00492CC9" w:rsidP="00492CC9">
      <w:pPr>
        <w:numPr>
          <w:ilvl w:val="0"/>
          <w:numId w:val="11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proofErr w:type="spellStart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обращаемость</w:t>
      </w:r>
      <w:proofErr w:type="spellEnd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– 3578 </w:t>
      </w:r>
      <w:proofErr w:type="spellStart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единиц</w:t>
      </w:r>
      <w:proofErr w:type="spellEnd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 </w:t>
      </w:r>
      <w:proofErr w:type="spellStart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год</w:t>
      </w:r>
      <w:proofErr w:type="spellEnd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;</w:t>
      </w:r>
    </w:p>
    <w:p w14:paraId="16700178" w14:textId="76949C8A" w:rsidR="00492CC9" w:rsidRPr="00492CC9" w:rsidRDefault="00492CC9" w:rsidP="00492CC9">
      <w:pPr>
        <w:numPr>
          <w:ilvl w:val="0"/>
          <w:numId w:val="11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proofErr w:type="spellStart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объем</w:t>
      </w:r>
      <w:proofErr w:type="spellEnd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учебного</w:t>
      </w:r>
      <w:proofErr w:type="spellEnd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фонда</w:t>
      </w:r>
      <w:proofErr w:type="spellEnd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– </w:t>
      </w:r>
      <w:r w:rsidR="000066D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4289</w:t>
      </w:r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единица</w:t>
      </w:r>
      <w:proofErr w:type="spellEnd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14:paraId="61F5071F" w14:textId="16538654" w:rsidR="00492CC9" w:rsidRPr="00492CC9" w:rsidRDefault="00492CC9" w:rsidP="00492CC9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Фонд библиотеки формируется за счет федерального, </w:t>
      </w:r>
      <w:r w:rsidR="000066D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краевого</w:t>
      </w:r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, местного бюджетов.</w:t>
      </w:r>
    </w:p>
    <w:p w14:paraId="101F28C0" w14:textId="601698CE" w:rsidR="00492CC9" w:rsidRPr="00492CC9" w:rsidRDefault="00492CC9" w:rsidP="00492CC9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492C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Таблица </w:t>
      </w:r>
      <w:r w:rsidR="000066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3</w:t>
      </w:r>
      <w:r w:rsidRPr="00492C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2. Состав фонда и его использование</w:t>
      </w:r>
    </w:p>
    <w:tbl>
      <w:tblPr>
        <w:tblW w:w="5307" w:type="pct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9"/>
        <w:gridCol w:w="4316"/>
        <w:gridCol w:w="4960"/>
      </w:tblGrid>
      <w:tr w:rsidR="000066DD" w:rsidRPr="00492CC9" w14:paraId="38904BCF" w14:textId="77777777" w:rsidTr="000066DD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6B043A" w14:textId="77777777" w:rsidR="000066DD" w:rsidRPr="00492CC9" w:rsidRDefault="000066DD" w:rsidP="00492CC9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492CC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8DDA92" w14:textId="77777777" w:rsidR="000066DD" w:rsidRPr="00492CC9" w:rsidRDefault="000066DD" w:rsidP="00492CC9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92CC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Вид</w:t>
            </w:r>
            <w:proofErr w:type="spellEnd"/>
            <w:r w:rsidRPr="00492CC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CC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литературы</w:t>
            </w:r>
            <w:proofErr w:type="spellEnd"/>
          </w:p>
        </w:tc>
        <w:tc>
          <w:tcPr>
            <w:tcW w:w="2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06E10A" w14:textId="77777777" w:rsidR="000066DD" w:rsidRPr="00492CC9" w:rsidRDefault="000066DD" w:rsidP="000066DD">
            <w:pPr>
              <w:spacing w:before="0" w:beforeAutospacing="0" w:after="0" w:afterAutospacing="0" w:line="360" w:lineRule="auto"/>
              <w:ind w:left="143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92CC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492CC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92CC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единиц</w:t>
            </w:r>
            <w:proofErr w:type="spellEnd"/>
            <w:r w:rsidRPr="00492CC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92CC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фонде</w:t>
            </w:r>
            <w:proofErr w:type="spellEnd"/>
          </w:p>
        </w:tc>
      </w:tr>
      <w:tr w:rsidR="000066DD" w:rsidRPr="00492CC9" w14:paraId="266E5104" w14:textId="77777777" w:rsidTr="000066DD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923F6" w14:textId="77777777" w:rsidR="000066DD" w:rsidRPr="00492CC9" w:rsidRDefault="000066DD" w:rsidP="00492CC9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492CC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54D16" w14:textId="77777777" w:rsidR="000066DD" w:rsidRPr="00492CC9" w:rsidRDefault="000066DD" w:rsidP="00492CC9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92CC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Учебная</w:t>
            </w:r>
            <w:proofErr w:type="spellEnd"/>
          </w:p>
        </w:tc>
        <w:tc>
          <w:tcPr>
            <w:tcW w:w="2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8B3216" w14:textId="65145557" w:rsidR="000066DD" w:rsidRPr="00492CC9" w:rsidRDefault="000066DD" w:rsidP="000066DD">
            <w:pPr>
              <w:spacing w:before="0" w:beforeAutospacing="0" w:after="0" w:afterAutospacing="0" w:line="360" w:lineRule="auto"/>
              <w:ind w:left="-333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492CC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757</w:t>
            </w:r>
          </w:p>
        </w:tc>
      </w:tr>
      <w:tr w:rsidR="000066DD" w:rsidRPr="00492CC9" w14:paraId="591CE8FC" w14:textId="77777777" w:rsidTr="000066DD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6C1DE" w14:textId="77777777" w:rsidR="000066DD" w:rsidRPr="00492CC9" w:rsidRDefault="000066DD" w:rsidP="00492CC9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492CC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E8636C" w14:textId="77777777" w:rsidR="000066DD" w:rsidRPr="00492CC9" w:rsidRDefault="000066DD" w:rsidP="00492CC9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92CC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Педагогическая</w:t>
            </w:r>
            <w:proofErr w:type="spellEnd"/>
          </w:p>
        </w:tc>
        <w:tc>
          <w:tcPr>
            <w:tcW w:w="2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B1727" w14:textId="60176660" w:rsidR="000066DD" w:rsidRPr="00492CC9" w:rsidRDefault="000066DD" w:rsidP="000066DD">
            <w:pPr>
              <w:spacing w:before="0" w:beforeAutospacing="0" w:after="0" w:afterAutospacing="0" w:line="360" w:lineRule="auto"/>
              <w:ind w:left="-333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532</w:t>
            </w:r>
          </w:p>
        </w:tc>
      </w:tr>
      <w:tr w:rsidR="000066DD" w:rsidRPr="00492CC9" w14:paraId="2E3DD870" w14:textId="77777777" w:rsidTr="000066DD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2FC50" w14:textId="77777777" w:rsidR="000066DD" w:rsidRPr="00492CC9" w:rsidRDefault="000066DD" w:rsidP="00492CC9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492CC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67110" w14:textId="77777777" w:rsidR="000066DD" w:rsidRPr="00492CC9" w:rsidRDefault="000066DD" w:rsidP="00492CC9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92CC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Художественная</w:t>
            </w:r>
            <w:proofErr w:type="spellEnd"/>
          </w:p>
        </w:tc>
        <w:tc>
          <w:tcPr>
            <w:tcW w:w="2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C5126" w14:textId="6ACF6ED7" w:rsidR="000066DD" w:rsidRPr="00492CC9" w:rsidRDefault="000066DD" w:rsidP="000066DD">
            <w:pPr>
              <w:spacing w:before="0" w:beforeAutospacing="0" w:after="0" w:afterAutospacing="0" w:line="360" w:lineRule="auto"/>
              <w:ind w:left="-333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492CC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705</w:t>
            </w:r>
          </w:p>
        </w:tc>
      </w:tr>
      <w:tr w:rsidR="000066DD" w:rsidRPr="00492CC9" w14:paraId="759C473B" w14:textId="77777777" w:rsidTr="000066DD">
        <w:tc>
          <w:tcPr>
            <w:tcW w:w="3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4FF08" w14:textId="77777777" w:rsidR="000066DD" w:rsidRPr="00492CC9" w:rsidRDefault="000066DD" w:rsidP="00492CC9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492CC9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88E2D" w14:textId="77777777" w:rsidR="000066DD" w:rsidRPr="00492CC9" w:rsidRDefault="000066DD" w:rsidP="00492CC9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492CC9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Справочная</w:t>
            </w:r>
            <w:proofErr w:type="spellEnd"/>
          </w:p>
        </w:tc>
        <w:tc>
          <w:tcPr>
            <w:tcW w:w="2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D33E00" w14:textId="66BA55D0" w:rsidR="000066DD" w:rsidRPr="00492CC9" w:rsidRDefault="000066DD" w:rsidP="000066DD">
            <w:pPr>
              <w:spacing w:before="0" w:beforeAutospacing="0" w:after="0" w:afterAutospacing="0" w:line="360" w:lineRule="auto"/>
              <w:ind w:left="-333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258</w:t>
            </w:r>
          </w:p>
        </w:tc>
      </w:tr>
    </w:tbl>
    <w:p w14:paraId="5F724BAB" w14:textId="77777777" w:rsidR="00492CC9" w:rsidRPr="00492CC9" w:rsidRDefault="00492CC9" w:rsidP="00492CC9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Фонд библиотеки соответствует требованиям ФГОС. В 2025 году все учебники фонда соответствовали федеральному перечню, утвержденному приказом </w:t>
      </w:r>
      <w:proofErr w:type="spellStart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Минпросвещения</w:t>
      </w:r>
      <w:proofErr w:type="spellEnd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от 05.11.2024 № 769. В конце 2025 года организована работа по переходу на новый ФПУ</w:t>
      </w:r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 </w:t>
      </w:r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(приказ </w:t>
      </w:r>
      <w:proofErr w:type="spellStart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Минпросвещения</w:t>
      </w:r>
      <w:proofErr w:type="spellEnd"/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от 26.06.2025 № 495)</w:t>
      </w:r>
    </w:p>
    <w:p w14:paraId="3ECDD92E" w14:textId="77777777" w:rsidR="00492CC9" w:rsidRPr="00492CC9" w:rsidRDefault="00492CC9" w:rsidP="00492CC9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Проведена ревизия библиотечного фонда. Подготовлен перспективный перечень учебников, которые школе необходимо закупить до сентября 2025 года. Также составлен список пособий, которые нужно будет списать до даты.</w:t>
      </w:r>
    </w:p>
    <w:p w14:paraId="7A118F6D" w14:textId="430676E5" w:rsidR="00492CC9" w:rsidRPr="00492CC9" w:rsidRDefault="00492CC9" w:rsidP="00492CC9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В библиотеке имеются электронные образовательные ресурсы, сетевые образовательные ресурсы, мультимедийные средства (презентации, электронные энциклопедии, дидактические материалы).</w:t>
      </w:r>
    </w:p>
    <w:p w14:paraId="779FEA12" w14:textId="512BECE3" w:rsidR="00492CC9" w:rsidRDefault="00492CC9" w:rsidP="00492CC9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492CC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Оснащенность библиотеки учебными пособиями достаточная. </w:t>
      </w:r>
    </w:p>
    <w:p w14:paraId="1D2BA09A" w14:textId="2DBCE925" w:rsidR="008C3ECA" w:rsidRDefault="008C3ECA" w:rsidP="00492CC9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</w:p>
    <w:p w14:paraId="2C41FCEA" w14:textId="77777777" w:rsidR="008C3ECA" w:rsidRPr="008C3ECA" w:rsidRDefault="008C3ECA" w:rsidP="002141C5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8C3EC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Контроль</w:t>
      </w:r>
      <w:r w:rsidRPr="008C3EC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8C3EC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библиотечного фонда на наличие книг из ФСЭМ</w:t>
      </w:r>
    </w:p>
    <w:p w14:paraId="7A905D5E" w14:textId="77777777" w:rsidR="008C3ECA" w:rsidRPr="008C3ECA" w:rsidRDefault="008C3ECA" w:rsidP="008C3ECA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8C3EC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lastRenderedPageBreak/>
        <w:t>В школьной библиотеке организована и ведется планомерная работа по выявлению и изъятию книг, включенных в Федеральный перечень экстремистских материалов (ФСЭМ):</w:t>
      </w:r>
    </w:p>
    <w:p w14:paraId="0F5AE07A" w14:textId="77777777" w:rsidR="008C3ECA" w:rsidRPr="008C3ECA" w:rsidRDefault="008C3ECA" w:rsidP="008C3ECA">
      <w:pPr>
        <w:numPr>
          <w:ilvl w:val="0"/>
          <w:numId w:val="12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8C3EC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организован контроль библиотечного фонда на наличие книг из ФСЭМ;</w:t>
      </w:r>
    </w:p>
    <w:p w14:paraId="2C626F94" w14:textId="77777777" w:rsidR="008C3ECA" w:rsidRPr="008C3ECA" w:rsidRDefault="008C3ECA" w:rsidP="008C3ECA">
      <w:pPr>
        <w:numPr>
          <w:ilvl w:val="0"/>
          <w:numId w:val="12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proofErr w:type="spellStart"/>
      <w:r w:rsidRPr="008C3EC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проверки</w:t>
      </w:r>
      <w:proofErr w:type="spellEnd"/>
      <w:r w:rsidRPr="008C3EC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8C3EC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проводятся</w:t>
      </w:r>
      <w:proofErr w:type="spellEnd"/>
      <w:r w:rsidRPr="008C3EC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8C3EC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систематически</w:t>
      </w:r>
      <w:proofErr w:type="spellEnd"/>
      <w:r w:rsidRPr="008C3EC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;</w:t>
      </w:r>
    </w:p>
    <w:p w14:paraId="711B57AB" w14:textId="73DDCCA3" w:rsidR="008C3ECA" w:rsidRPr="008C3ECA" w:rsidRDefault="008C3ECA" w:rsidP="008C3ECA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В</w:t>
      </w:r>
      <w:r w:rsidRPr="008C3EC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8C3EC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школьной</w:t>
      </w:r>
      <w:proofErr w:type="spellEnd"/>
      <w:r w:rsidRPr="008C3EC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8C3EC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библиотеке</w:t>
      </w:r>
      <w:proofErr w:type="spellEnd"/>
      <w:r w:rsidRPr="008C3EC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8C3EC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отсутствуют</w:t>
      </w:r>
      <w:proofErr w:type="spellEnd"/>
      <w:r w:rsidRPr="008C3EC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:</w:t>
      </w:r>
    </w:p>
    <w:p w14:paraId="40FF1D6D" w14:textId="77777777" w:rsidR="008C3ECA" w:rsidRPr="008C3ECA" w:rsidRDefault="008C3ECA" w:rsidP="008C3ECA">
      <w:pPr>
        <w:numPr>
          <w:ilvl w:val="0"/>
          <w:numId w:val="14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8C3EC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бумажные носители информации, включенные в ФСЭМ;</w:t>
      </w:r>
    </w:p>
    <w:p w14:paraId="1618C46E" w14:textId="77777777" w:rsidR="008C3ECA" w:rsidRPr="008C3ECA" w:rsidRDefault="008C3ECA" w:rsidP="008C3ECA">
      <w:pPr>
        <w:numPr>
          <w:ilvl w:val="0"/>
          <w:numId w:val="14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8C3EC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бумажные носители (книг, журналов и пр.), содержащие высказывания, в которых негативно оценивается человек или группа лиц по признакам национальности, происхождения. Также не обнаружены текстовые источники побудительного характера, призывающие к враждебным действиям одну группу лиц по отношению к другой группе лиц, выделенных по признакам национальности или вероисповедания;</w:t>
      </w:r>
    </w:p>
    <w:p w14:paraId="4F345DAB" w14:textId="77777777" w:rsidR="008C3ECA" w:rsidRPr="008C3ECA" w:rsidRDefault="008C3ECA" w:rsidP="008C3ECA">
      <w:pPr>
        <w:numPr>
          <w:ilvl w:val="0"/>
          <w:numId w:val="14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8C3EC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материалы экстремистского характера, представленные в виде аудио — видеофайлов (песни, интервью, лекции и пр.), размещенные в сети Интернет, а также на каких-либо сторонних носителях (флэш - карты, внешние жесткие диски, СИ, </w:t>
      </w:r>
      <w:r w:rsidRPr="008C3EC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USB</w:t>
      </w:r>
      <w:r w:rsidRPr="008C3EC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-диски);</w:t>
      </w:r>
    </w:p>
    <w:p w14:paraId="26FA3B52" w14:textId="388453DF" w:rsidR="008C3ECA" w:rsidRDefault="008C3ECA" w:rsidP="008C3ECA">
      <w:pPr>
        <w:numPr>
          <w:ilvl w:val="0"/>
          <w:numId w:val="14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8C3EC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материалы экстремистского характера, представленные в виде графического изображения (рисунки, графика, фотографии, изображения с текстом).</w:t>
      </w:r>
    </w:p>
    <w:p w14:paraId="479266FB" w14:textId="4B3432C8" w:rsidR="002141C5" w:rsidRDefault="002141C5" w:rsidP="002141C5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</w:p>
    <w:p w14:paraId="36487ECD" w14:textId="77777777" w:rsidR="002141C5" w:rsidRPr="002141C5" w:rsidRDefault="002141C5" w:rsidP="002141C5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 w:rsidRPr="002141C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Материально-техническая</w:t>
      </w:r>
      <w:r w:rsidRPr="002141C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2141C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база</w:t>
      </w:r>
    </w:p>
    <w:p w14:paraId="163545F5" w14:textId="69E0E49C" w:rsidR="002141C5" w:rsidRPr="002141C5" w:rsidRDefault="002141C5" w:rsidP="002141C5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Материально-техническое обеспечение Школы позволяет реализовывать в полной мере образовательные программы. В Школе оборудованы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14</w:t>
      </w:r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учебных кабинета,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8</w:t>
      </w:r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из них оснащен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ы </w:t>
      </w:r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современной мультимедийной техникой, в том числе:</w:t>
      </w:r>
    </w:p>
    <w:p w14:paraId="14C9866C" w14:textId="77777777" w:rsidR="002141C5" w:rsidRPr="002141C5" w:rsidRDefault="002141C5" w:rsidP="002141C5">
      <w:pPr>
        <w:numPr>
          <w:ilvl w:val="0"/>
          <w:numId w:val="15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лаборатория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физике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;</w:t>
      </w:r>
    </w:p>
    <w:p w14:paraId="12369C7A" w14:textId="77777777" w:rsidR="002141C5" w:rsidRPr="002141C5" w:rsidRDefault="002141C5" w:rsidP="002141C5">
      <w:pPr>
        <w:numPr>
          <w:ilvl w:val="0"/>
          <w:numId w:val="15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лаборатория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химии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;</w:t>
      </w:r>
    </w:p>
    <w:p w14:paraId="541DB37C" w14:textId="77777777" w:rsidR="002141C5" w:rsidRPr="002141C5" w:rsidRDefault="002141C5" w:rsidP="002141C5">
      <w:pPr>
        <w:numPr>
          <w:ilvl w:val="0"/>
          <w:numId w:val="15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лаборатория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биологии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;</w:t>
      </w:r>
    </w:p>
    <w:p w14:paraId="127B7A9C" w14:textId="1DB3C4DB" w:rsidR="002141C5" w:rsidRPr="002141C5" w:rsidRDefault="002141C5" w:rsidP="002141C5">
      <w:pPr>
        <w:numPr>
          <w:ilvl w:val="0"/>
          <w:numId w:val="15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компьютерны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й</w:t>
      </w:r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класс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;</w:t>
      </w:r>
    </w:p>
    <w:p w14:paraId="057DC238" w14:textId="381591CF" w:rsidR="002141C5" w:rsidRPr="002141C5" w:rsidRDefault="002141C5" w:rsidP="002141C5">
      <w:pPr>
        <w:numPr>
          <w:ilvl w:val="0"/>
          <w:numId w:val="15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кабинет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технологии</w:t>
      </w:r>
      <w:proofErr w:type="spellEnd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;</w:t>
      </w:r>
    </w:p>
    <w:p w14:paraId="44909DCF" w14:textId="7F670C26" w:rsidR="002141C5" w:rsidRDefault="002141C5" w:rsidP="002141C5">
      <w:pPr>
        <w:numPr>
          <w:ilvl w:val="0"/>
          <w:numId w:val="15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кабинет </w:t>
      </w:r>
      <w:proofErr w:type="gram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ОБЗР</w:t>
      </w:r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 </w:t>
      </w:r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.</w:t>
      </w:r>
      <w:proofErr w:type="gramEnd"/>
    </w:p>
    <w:p w14:paraId="2F49FCED" w14:textId="62F48207" w:rsidR="00876570" w:rsidRPr="00876570" w:rsidRDefault="00876570" w:rsidP="0087657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В</w:t>
      </w:r>
      <w:r w:rsidRPr="00876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2023 году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на базе Школы </w:t>
      </w:r>
      <w:r w:rsidRPr="00876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в рамках федерального проекта «Современная школа» национального проекта «Образование»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был создан </w:t>
      </w:r>
      <w:r w:rsidRPr="00876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Центр образования естественно-научной направленности «Точка роста». Он призван обеспечить повышение охвата обучающихся программами основного общего и дополнительного образования естественно-научной и технологической направленностей с использованием современного оборудования.</w:t>
      </w:r>
    </w:p>
    <w:p w14:paraId="38AF4343" w14:textId="589876A6" w:rsidR="002141C5" w:rsidRDefault="002141C5" w:rsidP="0087657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На втором этаже здания оборудован</w:t>
      </w:r>
      <w:r w:rsidR="00876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</w:t>
      </w:r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актовый зал. На первом этаже оборудованы столовая</w:t>
      </w:r>
      <w:r w:rsidR="00876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, </w:t>
      </w:r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пищеблок</w:t>
      </w:r>
      <w:r w:rsidR="00876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и спортивный зал</w:t>
      </w:r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.</w:t>
      </w:r>
    </w:p>
    <w:p w14:paraId="6C0C9A8A" w14:textId="6161C6E9" w:rsidR="00876570" w:rsidRDefault="00876570" w:rsidP="0087657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lastRenderedPageBreak/>
        <w:t>В 2025 году наша школа участвовала в конкурсе «Лучшая школьная столовая 2025». В результате конкурса школа заняла призовое место, что позволило получить Грант Губернатора Приморского края, в размере 5 млн. руб. на улучшение условий школьного пространства.</w:t>
      </w:r>
    </w:p>
    <w:p w14:paraId="7F18B8ED" w14:textId="0245BB16" w:rsidR="00876570" w:rsidRDefault="00876570" w:rsidP="00876570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Под реализацию проекта входило:</w:t>
      </w:r>
    </w:p>
    <w:p w14:paraId="4826F104" w14:textId="0392C428" w:rsidR="00876570" w:rsidRDefault="00876570" w:rsidP="00876570">
      <w:pPr>
        <w:pStyle w:val="a4"/>
        <w:numPr>
          <w:ilvl w:val="0"/>
          <w:numId w:val="37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капитальный ремонт пищеблока;</w:t>
      </w:r>
    </w:p>
    <w:p w14:paraId="307BD5F9" w14:textId="3DAB94D8" w:rsidR="00876570" w:rsidRDefault="00876570" w:rsidP="00876570">
      <w:pPr>
        <w:pStyle w:val="a4"/>
        <w:numPr>
          <w:ilvl w:val="0"/>
          <w:numId w:val="37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капитальный ремонт обеденного зала;</w:t>
      </w:r>
    </w:p>
    <w:p w14:paraId="7A79F4F6" w14:textId="2E5C6D44" w:rsidR="00876570" w:rsidRDefault="00876570" w:rsidP="00876570">
      <w:pPr>
        <w:pStyle w:val="a4"/>
        <w:numPr>
          <w:ilvl w:val="0"/>
          <w:numId w:val="37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частичный ремонт туалетов;</w:t>
      </w:r>
    </w:p>
    <w:p w14:paraId="4B356DF0" w14:textId="625A6A92" w:rsidR="00876570" w:rsidRDefault="00876570" w:rsidP="00876570">
      <w:pPr>
        <w:pStyle w:val="a4"/>
        <w:numPr>
          <w:ilvl w:val="0"/>
          <w:numId w:val="37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установка производственного, электрического, холодильного оборудования;</w:t>
      </w:r>
    </w:p>
    <w:p w14:paraId="41B74199" w14:textId="7750B68E" w:rsidR="00876570" w:rsidRDefault="00876570" w:rsidP="00876570">
      <w:pPr>
        <w:pStyle w:val="a4"/>
        <w:numPr>
          <w:ilvl w:val="0"/>
          <w:numId w:val="37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оснащение пищеблока посудой, кухонной утварью;</w:t>
      </w:r>
    </w:p>
    <w:p w14:paraId="6E785E85" w14:textId="013629BD" w:rsidR="00876570" w:rsidRDefault="00876570" w:rsidP="00876570">
      <w:pPr>
        <w:pStyle w:val="a4"/>
        <w:numPr>
          <w:ilvl w:val="0"/>
          <w:numId w:val="37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оснащение обеденного зала мебелью</w:t>
      </w:r>
      <w:r w:rsidR="001963F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;</w:t>
      </w:r>
    </w:p>
    <w:p w14:paraId="15EBE059" w14:textId="7BCE01FB" w:rsidR="001963F8" w:rsidRDefault="001963F8" w:rsidP="00876570">
      <w:pPr>
        <w:pStyle w:val="a4"/>
        <w:numPr>
          <w:ilvl w:val="0"/>
          <w:numId w:val="37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оформление обеденного зала в стиле народных промыслов.</w:t>
      </w:r>
    </w:p>
    <w:p w14:paraId="292EEE40" w14:textId="12AA6578" w:rsidR="001963F8" w:rsidRPr="00876570" w:rsidRDefault="001963F8" w:rsidP="001963F8">
      <w:pPr>
        <w:pStyle w:val="a4"/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В декабре 2025 года был закончен ремонт и оформление школьной столовой.</w:t>
      </w:r>
    </w:p>
    <w:p w14:paraId="36B44538" w14:textId="4DE16F7D" w:rsidR="002141C5" w:rsidRPr="002141C5" w:rsidRDefault="001963F8" w:rsidP="002141C5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1963F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На территории Школы имеется площадка, которая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п</w:t>
      </w:r>
      <w:r w:rsidR="002141C5"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редусмотрена для оздоровительных занятий детей.</w:t>
      </w:r>
    </w:p>
    <w:p w14:paraId="3CD0540E" w14:textId="5C7EEA59" w:rsidR="002141C5" w:rsidRPr="002141C5" w:rsidRDefault="002141C5" w:rsidP="002141C5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Учебные классы оборудованы мебелью в соответствии с требованиями СП 2.4.3648-20. Мебель в классах расположена в соответствии с ростом и возрастом обучающихся. Покрытие столов и стульев не имеет дефектов и повреждений.</w:t>
      </w:r>
    </w:p>
    <w:p w14:paraId="1F356758" w14:textId="77777777" w:rsidR="002141C5" w:rsidRPr="002141C5" w:rsidRDefault="002141C5" w:rsidP="002141C5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Организация рабочих мест удовлетворительная во всех кабинетах данного цикла: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14:paraId="5ECA4EAB" w14:textId="77777777" w:rsidR="002141C5" w:rsidRPr="002141C5" w:rsidRDefault="002141C5" w:rsidP="002141C5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В кабинетах соблюдаются требования СП 2.4.3648-20 к температурному режиму и режиму проветривания. Все кабинеты оснащены термометрами для контроля температуры воздуха.</w:t>
      </w:r>
    </w:p>
    <w:p w14:paraId="1238DCB3" w14:textId="77777777" w:rsidR="002141C5" w:rsidRPr="002141C5" w:rsidRDefault="002141C5" w:rsidP="002141C5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Для обеспечения охраны труда в кабинетах есть инструкции, журналы инструктажа, уголки безопасности. Все кабинеты оснащены специализированной мебелью и системами хранения в соответствии с перечнем, утвержденном приказом </w:t>
      </w: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Минпросвещения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от 06.09.2022 № 804.</w:t>
      </w:r>
    </w:p>
    <w:p w14:paraId="2A778C0E" w14:textId="77777777" w:rsidR="002141C5" w:rsidRPr="002141C5" w:rsidRDefault="002141C5" w:rsidP="002141C5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Кабинеты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оснащены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комплектами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:</w:t>
      </w:r>
    </w:p>
    <w:p w14:paraId="4744C46F" w14:textId="77777777" w:rsidR="002141C5" w:rsidRPr="002141C5" w:rsidRDefault="002141C5" w:rsidP="002141C5">
      <w:pPr>
        <w:numPr>
          <w:ilvl w:val="0"/>
          <w:numId w:val="16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наглядных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пособий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;</w:t>
      </w:r>
    </w:p>
    <w:p w14:paraId="3430BDE0" w14:textId="77777777" w:rsidR="002141C5" w:rsidRPr="002141C5" w:rsidRDefault="002141C5" w:rsidP="002141C5">
      <w:pPr>
        <w:numPr>
          <w:ilvl w:val="0"/>
          <w:numId w:val="16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карт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;</w:t>
      </w:r>
    </w:p>
    <w:p w14:paraId="4CF11543" w14:textId="77777777" w:rsidR="002141C5" w:rsidRPr="002141C5" w:rsidRDefault="002141C5" w:rsidP="002141C5">
      <w:pPr>
        <w:numPr>
          <w:ilvl w:val="0"/>
          <w:numId w:val="16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учебных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макетов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;</w:t>
      </w:r>
    </w:p>
    <w:p w14:paraId="57C991D7" w14:textId="77777777" w:rsidR="002141C5" w:rsidRPr="002141C5" w:rsidRDefault="002141C5" w:rsidP="002141C5">
      <w:pPr>
        <w:numPr>
          <w:ilvl w:val="0"/>
          <w:numId w:val="16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специального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оборудования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</w:p>
    <w:p w14:paraId="6AECD186" w14:textId="77777777" w:rsidR="002141C5" w:rsidRPr="002141C5" w:rsidRDefault="002141C5" w:rsidP="002141C5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в соответствии с перечнем, утвержденным приказом </w:t>
      </w: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Минпросвещения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от 06.09.2022 № 804.</w:t>
      </w:r>
    </w:p>
    <w:p w14:paraId="1A2EFB84" w14:textId="4990C78D" w:rsidR="002141C5" w:rsidRPr="002141C5" w:rsidRDefault="002141C5" w:rsidP="002141C5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Кабинеты для изучения предметных областей «Русский язык и литература»,</w:t>
      </w:r>
      <w:r w:rsidR="001963F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</w:t>
      </w:r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«Иностранные языки», «Общественно-научные предметы», «Искусство», «Технология», «Физическая культура» и «Основы безопасности и защиты Родины» оснащены комплектами:</w:t>
      </w:r>
    </w:p>
    <w:p w14:paraId="1773B7EB" w14:textId="77777777" w:rsidR="002141C5" w:rsidRPr="002141C5" w:rsidRDefault="002141C5" w:rsidP="002141C5">
      <w:pPr>
        <w:numPr>
          <w:ilvl w:val="0"/>
          <w:numId w:val="17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lastRenderedPageBreak/>
        <w:t>наглядных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пособий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;</w:t>
      </w:r>
    </w:p>
    <w:p w14:paraId="4D63785B" w14:textId="77777777" w:rsidR="002141C5" w:rsidRPr="002141C5" w:rsidRDefault="002141C5" w:rsidP="002141C5">
      <w:pPr>
        <w:numPr>
          <w:ilvl w:val="0"/>
          <w:numId w:val="17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карт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;</w:t>
      </w:r>
    </w:p>
    <w:p w14:paraId="7C0D078F" w14:textId="77777777" w:rsidR="002141C5" w:rsidRPr="002141C5" w:rsidRDefault="002141C5" w:rsidP="002141C5">
      <w:pPr>
        <w:numPr>
          <w:ilvl w:val="0"/>
          <w:numId w:val="17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учебных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макетов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;</w:t>
      </w:r>
    </w:p>
    <w:p w14:paraId="1AE7E440" w14:textId="77777777" w:rsidR="002141C5" w:rsidRPr="002141C5" w:rsidRDefault="002141C5" w:rsidP="002141C5">
      <w:pPr>
        <w:numPr>
          <w:ilvl w:val="0"/>
          <w:numId w:val="17"/>
        </w:numPr>
        <w:spacing w:before="0" w:beforeAutospacing="0" w:after="0" w:afterAutospacing="0" w:line="360" w:lineRule="auto"/>
        <w:ind w:right="-23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специального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оборудования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</w:p>
    <w:p w14:paraId="4D2C22EC" w14:textId="77777777" w:rsidR="002141C5" w:rsidRPr="002141C5" w:rsidRDefault="002141C5" w:rsidP="002141C5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в соответствии с перечнем, утвержденным приказом </w:t>
      </w: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Минпросвещения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от 06.09.2022 № 804.</w:t>
      </w:r>
    </w:p>
    <w:p w14:paraId="31449000" w14:textId="77777777" w:rsidR="002141C5" w:rsidRPr="002141C5" w:rsidRDefault="002141C5" w:rsidP="002141C5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Кабинеты физики, химии и биологии оснащены лабораторно-технологическим оборудованием в соответствии с перечнем, утвержденным приказом </w:t>
      </w:r>
      <w:proofErr w:type="spellStart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Минпросвещения</w:t>
      </w:r>
      <w:proofErr w:type="spellEnd"/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 от 06.09.2022 № 804.</w:t>
      </w:r>
    </w:p>
    <w:p w14:paraId="2E5528CB" w14:textId="643529A6" w:rsidR="002141C5" w:rsidRPr="002141C5" w:rsidRDefault="002141C5" w:rsidP="002141C5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Все кабинеты оснащены следующими техническими, электронными и демонстрационно-наглядными средствами обучения: персональный компьютер, проектор, интерактивная доска.</w:t>
      </w:r>
    </w:p>
    <w:p w14:paraId="140AB097" w14:textId="77777777" w:rsidR="002141C5" w:rsidRPr="002141C5" w:rsidRDefault="002141C5" w:rsidP="002141C5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Размещение и хранение учебного оборудования во всех кабинетах удовлетворительное.</w:t>
      </w:r>
    </w:p>
    <w:p w14:paraId="79255736" w14:textId="4F78FC0B" w:rsidR="002141C5" w:rsidRDefault="002141C5" w:rsidP="002141C5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2141C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В оформлении кабинетов имеются классные уголки, на которых размещены правила поведения учащихся. Кабинеты оформлены эстетично.</w:t>
      </w:r>
    </w:p>
    <w:p w14:paraId="028F6B3A" w14:textId="77777777" w:rsidR="00E35B61" w:rsidRDefault="00E35B61" w:rsidP="00E35B6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</w:p>
    <w:p w14:paraId="4516321F" w14:textId="123E7EB4" w:rsidR="00E35B61" w:rsidRPr="00E35B61" w:rsidRDefault="00E35B61" w:rsidP="00E35B61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</w:pPr>
      <w:r w:rsidRPr="00E35B6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Статистическая часть</w:t>
      </w:r>
    </w:p>
    <w:p w14:paraId="7F8DB4C9" w14:textId="77777777" w:rsidR="00E35B61" w:rsidRPr="00E35B61" w:rsidRDefault="00E35B61" w:rsidP="00E35B6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E35B6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В разделе</w:t>
      </w:r>
      <w:r w:rsidRPr="00E35B6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 </w:t>
      </w:r>
      <w:r w:rsidRPr="00E35B6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представлены результаты самообследования за 2025</w:t>
      </w:r>
      <w:r w:rsidRPr="00E35B6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 </w:t>
      </w:r>
      <w:r w:rsidRPr="00E35B6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год в соответствии</w:t>
      </w:r>
      <w:r w:rsidRPr="00E35B6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 </w:t>
      </w:r>
      <w:r w:rsidRPr="00E35B6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с показателями деятельности школы из приложения 2 к приказу Минобрнауки от 10.12.2013 № 1324.</w:t>
      </w:r>
    </w:p>
    <w:p w14:paraId="7A5D87F0" w14:textId="77777777" w:rsidR="00E35B61" w:rsidRPr="00E35B61" w:rsidRDefault="00E35B61" w:rsidP="00E35B6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 w:rsidRPr="00E35B6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Результаты анализа показателей деятельности организации</w:t>
      </w:r>
    </w:p>
    <w:p w14:paraId="71350B61" w14:textId="77777777" w:rsidR="00E35B61" w:rsidRPr="00E35B61" w:rsidRDefault="00E35B61" w:rsidP="00E35B61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E35B6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Данные приведены по состоянию на 31 декабря 2025</w:t>
      </w:r>
      <w:r w:rsidRPr="00E35B6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 </w:t>
      </w:r>
      <w:r w:rsidRPr="00E35B6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года.</w:t>
      </w:r>
    </w:p>
    <w:tbl>
      <w:tblPr>
        <w:tblW w:w="5144" w:type="pct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672"/>
        <w:gridCol w:w="1528"/>
        <w:gridCol w:w="1433"/>
      </w:tblGrid>
      <w:tr w:rsidR="00E35B61" w:rsidRPr="00E35B61" w14:paraId="4C092CB6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2788F" w14:textId="77777777" w:rsidR="00E35B61" w:rsidRPr="00E35B61" w:rsidRDefault="00E35B61" w:rsidP="00DA4E95">
            <w:pPr>
              <w:spacing w:before="0" w:beforeAutospacing="0" w:after="0" w:afterAutospacing="0" w:line="360" w:lineRule="auto"/>
              <w:ind w:right="-23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Показатели</w:t>
            </w:r>
            <w:proofErr w:type="spellEnd"/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7C437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Единица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F49A6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Количество</w:t>
            </w:r>
            <w:proofErr w:type="spellEnd"/>
          </w:p>
        </w:tc>
      </w:tr>
      <w:tr w:rsidR="00E35B61" w:rsidRPr="00E35B61" w14:paraId="3AA6B0D2" w14:textId="77777777" w:rsidTr="008D0761"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51FEE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Образовательная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</w:tr>
      <w:tr w:rsidR="00E35B61" w:rsidRPr="00E35B61" w14:paraId="20509CDD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A4D72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Общая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численность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учащихся</w:t>
            </w:r>
            <w:proofErr w:type="spellEnd"/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9CA21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человек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C4B46" w14:textId="3A98C3C7" w:rsidR="00E35B61" w:rsidRPr="00E35B61" w:rsidRDefault="008D0761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104</w:t>
            </w:r>
          </w:p>
        </w:tc>
      </w:tr>
      <w:tr w:rsidR="00E35B61" w:rsidRPr="00E35B61" w14:paraId="18FEC881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E9B5B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Численность учащихся по образовательной программе</w:t>
            </w: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 </w:t>
            </w: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начального общего образования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AE06E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человек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0A4CB" w14:textId="7D44B1DE" w:rsidR="00E35B61" w:rsidRPr="00E35B61" w:rsidRDefault="008D0761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45</w:t>
            </w:r>
          </w:p>
        </w:tc>
      </w:tr>
      <w:tr w:rsidR="00E35B61" w:rsidRPr="00E35B61" w14:paraId="386F8788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EBEA8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Численность учащихся по образовательной программе</w:t>
            </w: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 </w:t>
            </w: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основного общего образования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4D294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человек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F3D4D" w14:textId="3673C15A" w:rsidR="00E35B61" w:rsidRPr="00E35B61" w:rsidRDefault="008D0761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51</w:t>
            </w:r>
          </w:p>
        </w:tc>
      </w:tr>
      <w:tr w:rsidR="00E35B61" w:rsidRPr="00E35B61" w14:paraId="0568CD1A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F3264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CF2D5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человек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C9A4F" w14:textId="040178BA" w:rsidR="00E35B61" w:rsidRPr="00E35B61" w:rsidRDefault="008D0761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8</w:t>
            </w:r>
          </w:p>
        </w:tc>
      </w:tr>
      <w:tr w:rsidR="00E35B61" w:rsidRPr="00E35B61" w14:paraId="6290B13A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1106D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FDEFD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человек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процент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A955B" w14:textId="1836E404" w:rsidR="00E35B61" w:rsidRPr="00E35B61" w:rsidRDefault="008D0761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3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2 (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30, 7 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%)</w:t>
            </w:r>
          </w:p>
        </w:tc>
      </w:tr>
      <w:tr w:rsidR="00E35B61" w:rsidRPr="00E35B61" w14:paraId="35C5CED3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BF0DC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lastRenderedPageBreak/>
              <w:t>Средний балл ГИА выпускников 9-го класса по русскому языку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40C40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балл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6D567" w14:textId="6B51CEE7" w:rsidR="00E35B61" w:rsidRPr="00E35B61" w:rsidRDefault="008D0761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3,4</w:t>
            </w:r>
          </w:p>
        </w:tc>
      </w:tr>
      <w:tr w:rsidR="00E35B61" w:rsidRPr="00E35B61" w14:paraId="4D5BC459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C389E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Средний балл ГИА выпускников 9-го класса по математике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4AF36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балл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26BBA" w14:textId="3425A760" w:rsidR="00E35B61" w:rsidRPr="00E35B61" w:rsidRDefault="008D0761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3,7</w:t>
            </w:r>
          </w:p>
        </w:tc>
      </w:tr>
      <w:tr w:rsidR="00E35B61" w:rsidRPr="00E35B61" w14:paraId="442930F0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87BFF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Средний балл ЕГЭ выпускников 11-го класса по русскому языку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9D489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балл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B38A6" w14:textId="08E9FAB5" w:rsidR="00E35B61" w:rsidRPr="00E35B61" w:rsidRDefault="008D0761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66</w:t>
            </w:r>
          </w:p>
        </w:tc>
      </w:tr>
      <w:tr w:rsidR="008D0761" w:rsidRPr="00E35B61" w14:paraId="462126C9" w14:textId="77777777" w:rsidTr="00373FB8">
        <w:trPr>
          <w:trHeight w:val="252"/>
        </w:trPr>
        <w:tc>
          <w:tcPr>
            <w:tcW w:w="66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7521B" w14:textId="77777777" w:rsidR="008D0761" w:rsidRPr="00E35B61" w:rsidRDefault="008D07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Средний балл ЕГЭ выпускников 11-го класса по математике</w:t>
            </w:r>
          </w:p>
        </w:tc>
        <w:tc>
          <w:tcPr>
            <w:tcW w:w="15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5DDBA" w14:textId="77777777" w:rsidR="008D0761" w:rsidRPr="00E35B61" w:rsidRDefault="008D07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балл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81598" w14:textId="3AB15F7F" w:rsidR="008D0761" w:rsidRPr="00E35B61" w:rsidRDefault="008D0761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Профиль 70</w:t>
            </w:r>
          </w:p>
        </w:tc>
      </w:tr>
      <w:tr w:rsidR="008D0761" w:rsidRPr="00E35B61" w14:paraId="49D3225E" w14:textId="77777777" w:rsidTr="00373FB8">
        <w:trPr>
          <w:trHeight w:val="156"/>
        </w:trPr>
        <w:tc>
          <w:tcPr>
            <w:tcW w:w="66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E111A" w14:textId="77777777" w:rsidR="008D0761" w:rsidRPr="00E35B61" w:rsidRDefault="008D07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</w:p>
        </w:tc>
        <w:tc>
          <w:tcPr>
            <w:tcW w:w="15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2DDD2" w14:textId="77777777" w:rsidR="008D0761" w:rsidRPr="00E35B61" w:rsidRDefault="008D07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4B728" w14:textId="140F3BAD" w:rsidR="008D0761" w:rsidRPr="008D0761" w:rsidRDefault="008D0761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База 3,5 </w:t>
            </w:r>
          </w:p>
        </w:tc>
      </w:tr>
      <w:tr w:rsidR="00E35B61" w:rsidRPr="00E35B61" w14:paraId="07BD1719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9BA33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8ED73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человек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процент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A3417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0 (0%)</w:t>
            </w:r>
          </w:p>
        </w:tc>
      </w:tr>
      <w:tr w:rsidR="00E35B61" w:rsidRPr="00E35B61" w14:paraId="32F8B0A6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BCB28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DBCC3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человек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процент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F48CE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0 (0%)</w:t>
            </w:r>
          </w:p>
        </w:tc>
      </w:tr>
      <w:tr w:rsidR="00E35B61" w:rsidRPr="00E35B61" w14:paraId="6B4E137C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D916C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089CA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человек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процент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2F501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0 (0%)</w:t>
            </w:r>
          </w:p>
        </w:tc>
      </w:tr>
      <w:tr w:rsidR="00E35B61" w:rsidRPr="00E35B61" w14:paraId="6BD94FF7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E5A02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FD02D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человек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процент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212D4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0 (0%)</w:t>
            </w:r>
          </w:p>
        </w:tc>
      </w:tr>
      <w:tr w:rsidR="00E35B61" w:rsidRPr="00E35B61" w14:paraId="1278A734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DA7CD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B1AB1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человек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процент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BF37C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0 (0%)</w:t>
            </w:r>
          </w:p>
        </w:tc>
      </w:tr>
      <w:tr w:rsidR="00E35B61" w:rsidRPr="00E35B61" w14:paraId="28CA3DB3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3307C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7E089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человек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процент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DB94C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0 (0%)</w:t>
            </w:r>
          </w:p>
        </w:tc>
      </w:tr>
      <w:tr w:rsidR="00E35B61" w:rsidRPr="00E35B61" w14:paraId="773A9FAE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DD27E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11D24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человек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процент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7C12C" w14:textId="2A51AC50" w:rsidR="00E35B61" w:rsidRPr="00E35B61" w:rsidRDefault="008D0761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0 (0%)</w:t>
            </w:r>
          </w:p>
        </w:tc>
      </w:tr>
      <w:tr w:rsidR="00E35B61" w:rsidRPr="00E35B61" w14:paraId="541D81E0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CC93A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Численность (удельный вес) выпускников 11-го класса, которые </w:t>
            </w: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lastRenderedPageBreak/>
              <w:t>получили аттестаты с отличием, от общей численности выпускников 11-го класса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08904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lastRenderedPageBreak/>
              <w:t>человек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процент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53B36" w14:textId="113F5B85" w:rsidR="00E35B61" w:rsidRPr="00E35B61" w:rsidRDefault="008D0761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lastRenderedPageBreak/>
              <w:t>0 (0%)</w:t>
            </w:r>
          </w:p>
        </w:tc>
      </w:tr>
      <w:tr w:rsidR="00E35B61" w:rsidRPr="00E35B61" w14:paraId="6EC2A811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C4093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lastRenderedPageBreak/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604D7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человек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процент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4AA36" w14:textId="5F12F433" w:rsidR="00E35B61" w:rsidRPr="00E35B61" w:rsidRDefault="00236541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97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93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%)</w:t>
            </w:r>
          </w:p>
        </w:tc>
      </w:tr>
      <w:tr w:rsidR="00E35B61" w:rsidRPr="00E35B61" w14:paraId="71A9D7E9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674D5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CF582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человек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процент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345CF" w14:textId="478B2818" w:rsidR="00E35B61" w:rsidRPr="00E35B61" w:rsidRDefault="00F30D4B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24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23,1 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%)</w:t>
            </w:r>
          </w:p>
        </w:tc>
      </w:tr>
      <w:tr w:rsidR="00E35B61" w:rsidRPr="00E35B61" w14:paraId="6B96680B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CEAF3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−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регионального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уровня</w:t>
            </w:r>
            <w:proofErr w:type="spellEnd"/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E35EF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7DA80" w14:textId="1308B318" w:rsidR="00E35B61" w:rsidRPr="00E35B61" w:rsidRDefault="00E35B61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2</w:t>
            </w:r>
            <w:r w:rsidR="00F30D4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0</w:t>
            </w: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r w:rsidR="00F30D4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19,2</w:t>
            </w: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%)</w:t>
            </w:r>
          </w:p>
        </w:tc>
      </w:tr>
      <w:tr w:rsidR="00E35B61" w:rsidRPr="00E35B61" w14:paraId="42A6D9E8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25E78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−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федерального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уровня</w:t>
            </w:r>
            <w:proofErr w:type="spellEnd"/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EC76F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5BCC0" w14:textId="2F8E830C" w:rsidR="00E35B61" w:rsidRPr="00E35B61" w:rsidRDefault="00F30D4B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3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2,9 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%)</w:t>
            </w:r>
          </w:p>
        </w:tc>
      </w:tr>
      <w:tr w:rsidR="00E35B61" w:rsidRPr="00E35B61" w14:paraId="7D7DDAE4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2700D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−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международного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уровня</w:t>
            </w:r>
            <w:proofErr w:type="spellEnd"/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1633C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8DDB2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0 (0%)</w:t>
            </w:r>
          </w:p>
        </w:tc>
      </w:tr>
      <w:tr w:rsidR="00E35B61" w:rsidRPr="00E35B61" w14:paraId="473451E2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345E0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C95B1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человек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процент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76FAF" w14:textId="139D420A" w:rsidR="00E35B61" w:rsidRPr="00E35B61" w:rsidRDefault="00F30D4B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8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7,7 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%)</w:t>
            </w:r>
          </w:p>
        </w:tc>
      </w:tr>
      <w:tr w:rsidR="00E35B61" w:rsidRPr="00E35B61" w14:paraId="316A0E22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6259E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DE20F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человек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процент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6341E" w14:textId="5B3D53D6" w:rsidR="00E35B61" w:rsidRPr="00E35B61" w:rsidRDefault="00F30D4B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F30D4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8</w:t>
            </w: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r w:rsidRPr="00F30D4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7,7 </w:t>
            </w: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%)</w:t>
            </w:r>
          </w:p>
        </w:tc>
      </w:tr>
      <w:tr w:rsidR="00E35B61" w:rsidRPr="00E35B61" w14:paraId="49D4A87C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D00C6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37E47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человек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процент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0352C" w14:textId="217789EC" w:rsidR="00E35B61" w:rsidRPr="00E35B61" w:rsidRDefault="00F30D4B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104 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(100%)</w:t>
            </w:r>
          </w:p>
        </w:tc>
      </w:tr>
      <w:tr w:rsidR="00E35B61" w:rsidRPr="00E35B61" w14:paraId="741BF8FB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06C2B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2A6A1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человек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процент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F55D0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0 (0%)</w:t>
            </w:r>
          </w:p>
        </w:tc>
      </w:tr>
      <w:tr w:rsidR="00E35B61" w:rsidRPr="00E35B61" w14:paraId="2A951744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BAF17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Общая численность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педработников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, в том числе количество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педработников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8F393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человек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52FBC" w14:textId="38C1D96B" w:rsidR="00E35B61" w:rsidRPr="00E35B61" w:rsidRDefault="00F30D4B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12</w:t>
            </w:r>
          </w:p>
        </w:tc>
      </w:tr>
      <w:tr w:rsidR="00E35B61" w:rsidRPr="00E35B61" w14:paraId="3955E10C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A489F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− с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высшим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образованием</w:t>
            </w:r>
            <w:proofErr w:type="spellEnd"/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0C917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F3C37" w14:textId="53808871" w:rsidR="00E35B61" w:rsidRPr="00E35B61" w:rsidRDefault="00F30D4B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1</w:t>
            </w:r>
          </w:p>
        </w:tc>
      </w:tr>
      <w:tr w:rsidR="00E35B61" w:rsidRPr="00E35B61" w14:paraId="1C1DAA7E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765BF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−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высшим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педагогическим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образованием</w:t>
            </w:r>
            <w:proofErr w:type="spellEnd"/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728CD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52733" w14:textId="7782A595" w:rsidR="00E35B61" w:rsidRPr="00E35B61" w:rsidRDefault="00F30D4B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7</w:t>
            </w:r>
          </w:p>
        </w:tc>
      </w:tr>
      <w:tr w:rsidR="00E35B61" w:rsidRPr="00E35B61" w14:paraId="11DD050E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26AE2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−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средним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профессиональным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образованием</w:t>
            </w:r>
            <w:proofErr w:type="spellEnd"/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B2209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5AD7A" w14:textId="1802941E" w:rsidR="00E35B61" w:rsidRPr="00E35B61" w:rsidRDefault="00F30D4B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1</w:t>
            </w:r>
          </w:p>
        </w:tc>
      </w:tr>
      <w:tr w:rsidR="00E35B61" w:rsidRPr="00E35B61" w14:paraId="5B59E6E0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7947E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−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средним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профессиональным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педагогическим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образованием</w:t>
            </w:r>
            <w:proofErr w:type="spellEnd"/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89EA3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A862A" w14:textId="2B752E06" w:rsidR="00E35B61" w:rsidRPr="00E35B61" w:rsidRDefault="00F30D4B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2</w:t>
            </w:r>
          </w:p>
        </w:tc>
      </w:tr>
      <w:tr w:rsidR="00E35B61" w:rsidRPr="00E35B61" w14:paraId="79631EB9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B15B0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Численность (удельный вес)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педработников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 с квалификационной категорией от общей численности таких </w:t>
            </w: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lastRenderedPageBreak/>
              <w:t>работников, в том числе:</w:t>
            </w:r>
          </w:p>
        </w:tc>
        <w:tc>
          <w:tcPr>
            <w:tcW w:w="1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BD383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lastRenderedPageBreak/>
              <w:t>человек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процент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E0282" w14:textId="217493BF" w:rsidR="00E35B61" w:rsidRPr="00E35B61" w:rsidRDefault="00F30D4B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5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41,7 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%)</w:t>
            </w:r>
          </w:p>
        </w:tc>
      </w:tr>
      <w:tr w:rsidR="00E35B61" w:rsidRPr="00E35B61" w14:paraId="6F79B096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E95D1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lastRenderedPageBreak/>
              <w:t xml:space="preserve">− с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высшей</w:t>
            </w:r>
            <w:proofErr w:type="spellEnd"/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66171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5292F" w14:textId="4DE925B3" w:rsidR="00E35B61" w:rsidRPr="00E35B61" w:rsidRDefault="00F30D4B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0 (0%)</w:t>
            </w:r>
          </w:p>
        </w:tc>
      </w:tr>
      <w:tr w:rsidR="00E35B61" w:rsidRPr="00E35B61" w14:paraId="5B3EA52D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85365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−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первой</w:t>
            </w:r>
            <w:proofErr w:type="spellEnd"/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41418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3C4B8" w14:textId="57889CF0" w:rsidR="00E35B61" w:rsidRPr="00E35B61" w:rsidRDefault="00F30D4B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F30D4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5</w:t>
            </w: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r w:rsidRPr="00F30D4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41,7 </w:t>
            </w: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%)</w:t>
            </w:r>
          </w:p>
        </w:tc>
      </w:tr>
      <w:tr w:rsidR="00E35B61" w:rsidRPr="00E35B61" w14:paraId="342E60B6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3A37D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Численность (удельный вес)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педработников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3BAB7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человек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процент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EE32E" w14:textId="538268D4" w:rsidR="00E35B61" w:rsidRPr="00E35B61" w:rsidRDefault="008072AB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9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75 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%)</w:t>
            </w:r>
          </w:p>
        </w:tc>
      </w:tr>
      <w:tr w:rsidR="00E35B61" w:rsidRPr="00E35B61" w14:paraId="6EF0664B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0E97A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−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до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лет</w:t>
            </w:r>
            <w:proofErr w:type="spellEnd"/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9D279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C4E31" w14:textId="6924B364" w:rsidR="00E35B61" w:rsidRPr="00E35B61" w:rsidRDefault="008072AB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2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16,7 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%)</w:t>
            </w:r>
          </w:p>
        </w:tc>
      </w:tr>
      <w:tr w:rsidR="00E35B61" w:rsidRPr="00E35B61" w14:paraId="08761248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149CE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−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больше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30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лет</w:t>
            </w:r>
            <w:proofErr w:type="spellEnd"/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90F5F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F7772" w14:textId="4BB3ABF0" w:rsidR="00E35B61" w:rsidRPr="00E35B61" w:rsidRDefault="008072AB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7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58,3 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%)</w:t>
            </w:r>
          </w:p>
        </w:tc>
      </w:tr>
      <w:tr w:rsidR="00E35B61" w:rsidRPr="00E35B61" w14:paraId="4B5FBEAF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7FAAC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Численность (удельный вес)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педработников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859E6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человек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процент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D95FD" w14:textId="12988A1A" w:rsidR="00E35B61" w:rsidRPr="00E35B61" w:rsidRDefault="008072AB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8072A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6 </w:t>
            </w: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(</w:t>
            </w:r>
            <w:r w:rsidRPr="008072AB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50 </w:t>
            </w: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%)</w:t>
            </w:r>
          </w:p>
        </w:tc>
      </w:tr>
      <w:tr w:rsidR="00E35B61" w:rsidRPr="00E35B61" w14:paraId="0F7BF000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32D1F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−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до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30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лет</w:t>
            </w:r>
            <w:proofErr w:type="spellEnd"/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6C72A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38C58" w14:textId="1E5D261F" w:rsidR="00E35B61" w:rsidRPr="00E35B61" w:rsidRDefault="008072AB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0 (0%)</w:t>
            </w:r>
          </w:p>
        </w:tc>
      </w:tr>
      <w:tr w:rsidR="00E35B61" w:rsidRPr="00E35B61" w14:paraId="2CC39FE1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2F649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−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от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55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лет</w:t>
            </w:r>
            <w:proofErr w:type="spellEnd"/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F1089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A0C38" w14:textId="03E11113" w:rsidR="00E35B61" w:rsidRPr="00E35B61" w:rsidRDefault="008072AB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6 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50 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%)</w:t>
            </w:r>
          </w:p>
        </w:tc>
      </w:tr>
      <w:tr w:rsidR="00E35B61" w:rsidRPr="00E35B61" w14:paraId="1C2E081D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944EA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5BE78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человек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процент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8C5EE" w14:textId="0AB31037" w:rsidR="00E35B61" w:rsidRPr="00E35B61" w:rsidRDefault="008072AB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13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100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%)</w:t>
            </w:r>
          </w:p>
        </w:tc>
      </w:tr>
      <w:tr w:rsidR="00E35B61" w:rsidRPr="00E35B61" w14:paraId="26119C9F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A1368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75294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left="53" w:right="-23" w:hanging="5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человек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процент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7AA6B" w14:textId="799B2600" w:rsidR="00E35B61" w:rsidRPr="00E35B61" w:rsidRDefault="008072AB" w:rsidP="00E35B61">
            <w:pPr>
              <w:spacing w:before="0" w:beforeAutospacing="0" w:after="0" w:afterAutospacing="0" w:line="360" w:lineRule="auto"/>
              <w:ind w:left="-567" w:right="-23" w:firstLine="567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7 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 xml:space="preserve">53,8 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%)</w:t>
            </w:r>
          </w:p>
        </w:tc>
      </w:tr>
      <w:tr w:rsidR="00E35B61" w:rsidRPr="00E35B61" w14:paraId="2C5E9195" w14:textId="77777777" w:rsidTr="008D0761"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239C2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Инфраструктура</w:t>
            </w:r>
            <w:proofErr w:type="spellEnd"/>
          </w:p>
        </w:tc>
      </w:tr>
      <w:tr w:rsidR="00E35B61" w:rsidRPr="00E35B61" w14:paraId="672CED56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3CD42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62570" w14:textId="77777777" w:rsidR="00E35B61" w:rsidRPr="00E35B61" w:rsidRDefault="00E35B61" w:rsidP="00DA4E95">
            <w:pPr>
              <w:spacing w:before="0" w:beforeAutospacing="0" w:after="0" w:afterAutospacing="0" w:line="360" w:lineRule="auto"/>
              <w:ind w:right="-2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единиц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6DF9A" w14:textId="43ACD7A3" w:rsidR="00E35B61" w:rsidRPr="00E35B61" w:rsidRDefault="00565A87" w:rsidP="00DA4E95">
            <w:pPr>
              <w:spacing w:before="0" w:beforeAutospacing="0" w:after="0" w:afterAutospacing="0" w:line="360" w:lineRule="auto"/>
              <w:ind w:left="-80" w:right="-23" w:firstLine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0,38</w:t>
            </w:r>
          </w:p>
        </w:tc>
      </w:tr>
      <w:tr w:rsidR="00E35B61" w:rsidRPr="00E35B61" w14:paraId="159F0ED3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9E6A4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1F8B8" w14:textId="77777777" w:rsidR="00E35B61" w:rsidRPr="00E35B61" w:rsidRDefault="00E35B61" w:rsidP="00DA4E95">
            <w:pPr>
              <w:spacing w:before="0" w:beforeAutospacing="0" w:after="0" w:afterAutospacing="0" w:line="360" w:lineRule="auto"/>
              <w:ind w:right="-2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единиц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F8E33" w14:textId="62CC97B6" w:rsidR="00E35B61" w:rsidRPr="00E35B61" w:rsidRDefault="00565A87" w:rsidP="00DA4E95">
            <w:pPr>
              <w:spacing w:before="0" w:beforeAutospacing="0" w:after="0" w:afterAutospacing="0" w:line="360" w:lineRule="auto"/>
              <w:ind w:left="-80" w:right="-23" w:firstLine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23</w:t>
            </w:r>
          </w:p>
        </w:tc>
      </w:tr>
      <w:tr w:rsidR="00E35B61" w:rsidRPr="00E35B61" w14:paraId="68A78022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87565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Наличие в Школе системы электронного документооборота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C54C4" w14:textId="77777777" w:rsidR="00E35B61" w:rsidRPr="00E35B61" w:rsidRDefault="00E35B61" w:rsidP="00DA4E95">
            <w:pPr>
              <w:spacing w:before="0" w:beforeAutospacing="0" w:after="0" w:afterAutospacing="0" w:line="360" w:lineRule="auto"/>
              <w:ind w:right="-2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да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/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CE26E" w14:textId="77777777" w:rsidR="00E35B61" w:rsidRPr="00E35B61" w:rsidRDefault="00E35B61" w:rsidP="00DA4E95">
            <w:pPr>
              <w:spacing w:before="0" w:beforeAutospacing="0" w:after="0" w:afterAutospacing="0" w:line="360" w:lineRule="auto"/>
              <w:ind w:left="-80" w:right="-23" w:firstLine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E35B61" w:rsidRPr="00E35B61" w14:paraId="2C1C5673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B80F3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ED9FE" w14:textId="77777777" w:rsidR="00E35B61" w:rsidRPr="00E35B61" w:rsidRDefault="00E35B61" w:rsidP="00DA4E95">
            <w:pPr>
              <w:spacing w:before="0" w:beforeAutospacing="0" w:after="0" w:afterAutospacing="0" w:line="360" w:lineRule="auto"/>
              <w:ind w:right="-2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да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/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нет</w:t>
            </w:r>
            <w:proofErr w:type="spellEnd"/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DDEE2" w14:textId="77777777" w:rsidR="00E35B61" w:rsidRPr="00E35B61" w:rsidRDefault="00E35B61" w:rsidP="00DA4E95">
            <w:pPr>
              <w:spacing w:before="0" w:beforeAutospacing="0" w:after="0" w:afterAutospacing="0" w:line="360" w:lineRule="auto"/>
              <w:ind w:left="-80" w:right="-23" w:firstLine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E35B61" w:rsidRPr="00E35B61" w14:paraId="4514D68D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D4527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− рабочих мест для работы на компьютере или ноутбуке</w:t>
            </w:r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2DF08" w14:textId="77777777" w:rsidR="00E35B61" w:rsidRPr="00E35B61" w:rsidRDefault="00E35B61" w:rsidP="00DA4E95">
            <w:pPr>
              <w:spacing w:before="0" w:beforeAutospacing="0" w:after="0" w:afterAutospacing="0" w:line="360" w:lineRule="auto"/>
              <w:ind w:right="-2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30508" w14:textId="77777777" w:rsidR="00E35B61" w:rsidRPr="00E35B61" w:rsidRDefault="00E35B61" w:rsidP="00DA4E95">
            <w:pPr>
              <w:spacing w:before="0" w:beforeAutospacing="0" w:after="0" w:afterAutospacing="0" w:line="360" w:lineRule="auto"/>
              <w:ind w:left="-80" w:right="-23" w:firstLine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E35B61" w:rsidRPr="00E35B61" w14:paraId="6EA46D35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7C679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lastRenderedPageBreak/>
              <w:t xml:space="preserve">−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медиатеки</w:t>
            </w:r>
            <w:proofErr w:type="spellEnd"/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5F556" w14:textId="77777777" w:rsidR="00E35B61" w:rsidRPr="00E35B61" w:rsidRDefault="00E35B61" w:rsidP="00DA4E95">
            <w:pPr>
              <w:spacing w:before="0" w:beforeAutospacing="0" w:after="0" w:afterAutospacing="0" w:line="360" w:lineRule="auto"/>
              <w:ind w:right="-2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1B4DD" w14:textId="6CDE9DA5" w:rsidR="00E35B61" w:rsidRPr="00E35B61" w:rsidRDefault="00565A87" w:rsidP="00DA4E95">
            <w:pPr>
              <w:spacing w:before="0" w:beforeAutospacing="0" w:after="0" w:afterAutospacing="0" w:line="360" w:lineRule="auto"/>
              <w:ind w:left="-80" w:right="-23" w:firstLine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нет</w:t>
            </w:r>
          </w:p>
        </w:tc>
      </w:tr>
      <w:tr w:rsidR="00E35B61" w:rsidRPr="00E35B61" w14:paraId="0266EF0D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E6BE3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lastRenderedPageBreak/>
              <w:t>− средств сканирования и распознавания текста</w:t>
            </w:r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DB105" w14:textId="77777777" w:rsidR="00E35B61" w:rsidRPr="00E35B61" w:rsidRDefault="00E35B61" w:rsidP="00DA4E95">
            <w:pPr>
              <w:spacing w:before="0" w:beforeAutospacing="0" w:after="0" w:afterAutospacing="0" w:line="360" w:lineRule="auto"/>
              <w:ind w:right="-2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CC038" w14:textId="0F2BB5D0" w:rsidR="00E35B61" w:rsidRPr="00E35B61" w:rsidRDefault="00565A87" w:rsidP="00DA4E95">
            <w:pPr>
              <w:spacing w:before="0" w:beforeAutospacing="0" w:after="0" w:afterAutospacing="0" w:line="360" w:lineRule="auto"/>
              <w:ind w:left="-80" w:right="-23" w:firstLine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нет</w:t>
            </w:r>
          </w:p>
        </w:tc>
      </w:tr>
      <w:tr w:rsidR="00E35B61" w:rsidRPr="00E35B61" w14:paraId="149743D5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D7CDF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− выхода в интернет с библиотечных компьютеров</w:t>
            </w:r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C44DD" w14:textId="77777777" w:rsidR="00E35B61" w:rsidRPr="00E35B61" w:rsidRDefault="00E35B61" w:rsidP="00DA4E95">
            <w:pPr>
              <w:spacing w:before="0" w:beforeAutospacing="0" w:after="0" w:afterAutospacing="0" w:line="360" w:lineRule="auto"/>
              <w:ind w:right="-2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AB88F" w14:textId="77777777" w:rsidR="00E35B61" w:rsidRPr="00E35B61" w:rsidRDefault="00E35B61" w:rsidP="00DA4E95">
            <w:pPr>
              <w:spacing w:before="0" w:beforeAutospacing="0" w:after="0" w:afterAutospacing="0" w:line="360" w:lineRule="auto"/>
              <w:ind w:left="-80" w:right="-23" w:firstLine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E35B61" w:rsidRPr="00E35B61" w14:paraId="7FF4312C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1FBDA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−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системы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контроля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распечатки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материалов</w:t>
            </w:r>
            <w:proofErr w:type="spellEnd"/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799E2" w14:textId="77777777" w:rsidR="00E35B61" w:rsidRPr="00E35B61" w:rsidRDefault="00E35B61" w:rsidP="00DA4E95">
            <w:pPr>
              <w:spacing w:before="0" w:beforeAutospacing="0" w:after="0" w:afterAutospacing="0" w:line="360" w:lineRule="auto"/>
              <w:ind w:right="-2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75C14" w14:textId="0C9B7BFC" w:rsidR="00E35B61" w:rsidRPr="00E35B61" w:rsidRDefault="00565A87" w:rsidP="00DA4E95">
            <w:pPr>
              <w:spacing w:before="0" w:beforeAutospacing="0" w:after="0" w:afterAutospacing="0" w:line="360" w:lineRule="auto"/>
              <w:ind w:left="-80" w:right="-23" w:firstLine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нет</w:t>
            </w:r>
          </w:p>
        </w:tc>
      </w:tr>
      <w:tr w:rsidR="00E35B61" w:rsidRPr="00E35B61" w14:paraId="344ECE97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F50E1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EB729" w14:textId="77777777" w:rsidR="00E35B61" w:rsidRPr="00E35B61" w:rsidRDefault="00E35B61" w:rsidP="00DA4E95">
            <w:pPr>
              <w:spacing w:before="0" w:beforeAutospacing="0" w:after="0" w:afterAutospacing="0" w:line="360" w:lineRule="auto"/>
              <w:ind w:right="-2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человек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процент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55730" w14:textId="14BBB36B" w:rsidR="00E35B61" w:rsidRPr="00E35B61" w:rsidRDefault="00565A87" w:rsidP="00DA4E95">
            <w:pPr>
              <w:spacing w:before="0" w:beforeAutospacing="0" w:after="0" w:afterAutospacing="0" w:line="360" w:lineRule="auto"/>
              <w:ind w:left="-80" w:right="-23" w:firstLine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104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 xml:space="preserve"> (100%)</w:t>
            </w:r>
          </w:p>
        </w:tc>
      </w:tr>
      <w:tr w:rsidR="00E35B61" w:rsidRPr="00E35B61" w14:paraId="7F218C62" w14:textId="77777777" w:rsidTr="008D0761">
        <w:tc>
          <w:tcPr>
            <w:tcW w:w="6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83DF6" w14:textId="77777777" w:rsidR="00E35B61" w:rsidRPr="00E35B61" w:rsidRDefault="00E35B61" w:rsidP="00E35B61">
            <w:pPr>
              <w:spacing w:before="0" w:beforeAutospacing="0" w:after="0" w:afterAutospacing="0" w:line="360" w:lineRule="auto"/>
              <w:ind w:right="-23" w:hanging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</w:pPr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DEEAB" w14:textId="77777777" w:rsidR="00E35B61" w:rsidRPr="00E35B61" w:rsidRDefault="00E35B61" w:rsidP="00DA4E95">
            <w:pPr>
              <w:spacing w:before="0" w:beforeAutospacing="0" w:after="0" w:afterAutospacing="0" w:line="360" w:lineRule="auto"/>
              <w:ind w:right="-23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кв</w:t>
            </w:r>
            <w:proofErr w:type="spellEnd"/>
            <w:r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t>. м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9E9F8" w14:textId="4D55DD71" w:rsidR="00E35B61" w:rsidRPr="00E35B61" w:rsidRDefault="00565A87" w:rsidP="00DA4E95">
            <w:pPr>
              <w:spacing w:before="0" w:beforeAutospacing="0" w:after="0" w:afterAutospacing="0" w:line="360" w:lineRule="auto"/>
              <w:ind w:left="-80" w:right="-23" w:firstLine="80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ru-RU" w:eastAsia="ru-RU"/>
              </w:rPr>
              <w:t>15,17</w:t>
            </w:r>
            <w:r w:rsidR="00E35B61" w:rsidRPr="00E35B61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ru-RU"/>
              </w:rPr>
              <w:br/>
            </w:r>
          </w:p>
        </w:tc>
      </w:tr>
    </w:tbl>
    <w:p w14:paraId="1EB19B20" w14:textId="77777777" w:rsidR="00565A87" w:rsidRPr="00565A87" w:rsidRDefault="00565A87" w:rsidP="00565A87">
      <w:pPr>
        <w:spacing w:before="0" w:beforeAutospacing="0" w:after="0" w:afterAutospacing="0" w:line="360" w:lineRule="auto"/>
        <w:ind w:left="-567" w:right="-23" w:firstLine="567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</w:pPr>
      <w:r w:rsidRPr="00565A8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RU"/>
        </w:rPr>
        <w:t>Вывод по результатам самообследования</w:t>
      </w:r>
    </w:p>
    <w:p w14:paraId="1E98DC6A" w14:textId="718534D4" w:rsidR="00565A87" w:rsidRPr="00565A87" w:rsidRDefault="00565A87" w:rsidP="00565A87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565A8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Анализ показателей указывает на то, что МБОУ «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Жариковская СОШ ПМО</w:t>
      </w:r>
      <w:r w:rsidRPr="00565A8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»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14:paraId="694C946A" w14:textId="77777777" w:rsidR="00565A87" w:rsidRPr="00565A87" w:rsidRDefault="00565A87" w:rsidP="00565A87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565A8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В Школе созданы условия для реализации ФГОС и ФОП: разработаны ООП, учителя прошли обучение по дополнительным профессиональным программам повышения квалификации. Результаты реализации ООП НОО и ООО по ФГОС-2021 показывают, что Школа успешно реализовала мероприятия по внедрению ФГОС-2021.</w:t>
      </w:r>
    </w:p>
    <w:p w14:paraId="0D2C0E33" w14:textId="0526676A" w:rsidR="0038779E" w:rsidRDefault="00565A87" w:rsidP="0038779E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565A8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 xml:space="preserve">Результаты ВПР </w:t>
      </w:r>
      <w:r w:rsidR="0038779E" w:rsidRPr="0038779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свидетельствуют о незначительном понижении уровня образовательной подготовки в сравнении с результатами 3 четверти. В тоже время, хочется отметить положительную динамику в сравнении с результатами весеннего периода написания ВПР в 2024 году.</w:t>
      </w:r>
    </w:p>
    <w:p w14:paraId="6F88C4DD" w14:textId="77777777" w:rsidR="0038779E" w:rsidRPr="0038779E" w:rsidRDefault="0038779E" w:rsidP="0038779E">
      <w:pPr>
        <w:spacing w:before="0" w:beforeAutospacing="0" w:after="0" w:afterAutospacing="0" w:line="360" w:lineRule="auto"/>
        <w:ind w:left="-567" w:right="-23" w:firstLine="567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</w:pPr>
      <w:r w:rsidRPr="0038779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u-RU" w:eastAsia="ru-RU"/>
        </w:rPr>
        <w:t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ИКТ-компетенций.</w:t>
      </w:r>
    </w:p>
    <w:bookmarkEnd w:id="28"/>
    <w:p w14:paraId="5CAC96CC" w14:textId="1A5637FD" w:rsidR="00EA42CB" w:rsidRPr="00373FB8" w:rsidRDefault="00EA42CB" w:rsidP="00AC1C91">
      <w:pPr>
        <w:ind w:left="-567" w:firstLine="567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A42CB" w:rsidRPr="00373FB8" w:rsidSect="008D4C3D">
      <w:pgSz w:w="11907" w:h="16839"/>
      <w:pgMar w:top="709" w:right="1134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charset w:val="01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1119"/>
    <w:multiLevelType w:val="hybridMultilevel"/>
    <w:tmpl w:val="1A64C264"/>
    <w:lvl w:ilvl="0" w:tplc="B21455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7CA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E35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61ED7"/>
    <w:multiLevelType w:val="multilevel"/>
    <w:tmpl w:val="A656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05C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725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86AA1"/>
    <w:multiLevelType w:val="hybridMultilevel"/>
    <w:tmpl w:val="C80066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C949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750CF1"/>
    <w:multiLevelType w:val="multilevel"/>
    <w:tmpl w:val="7318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04294"/>
    <w:multiLevelType w:val="hybridMultilevel"/>
    <w:tmpl w:val="BC5CA7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8F82356"/>
    <w:multiLevelType w:val="hybridMultilevel"/>
    <w:tmpl w:val="937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644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9E3A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0A2DBA"/>
    <w:multiLevelType w:val="hybridMultilevel"/>
    <w:tmpl w:val="F3CA27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3E76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7F6D11"/>
    <w:multiLevelType w:val="hybridMultilevel"/>
    <w:tmpl w:val="B7C20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4312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6E4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B258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C335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7824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9F74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7846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D3A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1C5551"/>
    <w:multiLevelType w:val="hybridMultilevel"/>
    <w:tmpl w:val="87D45F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B024859"/>
    <w:multiLevelType w:val="hybridMultilevel"/>
    <w:tmpl w:val="940C1A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C017D4C"/>
    <w:multiLevelType w:val="hybridMultilevel"/>
    <w:tmpl w:val="4E522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F30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5048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C17DD9"/>
    <w:multiLevelType w:val="hybridMultilevel"/>
    <w:tmpl w:val="8E00F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56F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2448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7418A6"/>
    <w:multiLevelType w:val="hybridMultilevel"/>
    <w:tmpl w:val="BC7EA3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C391E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849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1B64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776D0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1"/>
  </w:num>
  <w:num w:numId="3">
    <w:abstractNumId w:val="27"/>
  </w:num>
  <w:num w:numId="4">
    <w:abstractNumId w:val="7"/>
  </w:num>
  <w:num w:numId="5">
    <w:abstractNumId w:val="36"/>
  </w:num>
  <w:num w:numId="6">
    <w:abstractNumId w:val="22"/>
  </w:num>
  <w:num w:numId="7">
    <w:abstractNumId w:val="2"/>
  </w:num>
  <w:num w:numId="8">
    <w:abstractNumId w:val="33"/>
  </w:num>
  <w:num w:numId="9">
    <w:abstractNumId w:val="34"/>
  </w:num>
  <w:num w:numId="10">
    <w:abstractNumId w:val="23"/>
  </w:num>
  <w:num w:numId="11">
    <w:abstractNumId w:val="28"/>
  </w:num>
  <w:num w:numId="12">
    <w:abstractNumId w:val="4"/>
  </w:num>
  <w:num w:numId="13">
    <w:abstractNumId w:val="17"/>
  </w:num>
  <w:num w:numId="14">
    <w:abstractNumId w:val="20"/>
  </w:num>
  <w:num w:numId="15">
    <w:abstractNumId w:val="30"/>
  </w:num>
  <w:num w:numId="16">
    <w:abstractNumId w:val="16"/>
  </w:num>
  <w:num w:numId="17">
    <w:abstractNumId w:val="5"/>
  </w:num>
  <w:num w:numId="18">
    <w:abstractNumId w:val="1"/>
  </w:num>
  <w:num w:numId="19">
    <w:abstractNumId w:val="18"/>
  </w:num>
  <w:num w:numId="20">
    <w:abstractNumId w:val="13"/>
  </w:num>
  <w:num w:numId="21">
    <w:abstractNumId w:val="9"/>
  </w:num>
  <w:num w:numId="22">
    <w:abstractNumId w:val="32"/>
  </w:num>
  <w:num w:numId="23">
    <w:abstractNumId w:val="25"/>
  </w:num>
  <w:num w:numId="24">
    <w:abstractNumId w:val="31"/>
  </w:num>
  <w:num w:numId="25">
    <w:abstractNumId w:val="35"/>
  </w:num>
  <w:num w:numId="26">
    <w:abstractNumId w:val="14"/>
  </w:num>
  <w:num w:numId="27">
    <w:abstractNumId w:val="26"/>
  </w:num>
  <w:num w:numId="28">
    <w:abstractNumId w:val="29"/>
  </w:num>
  <w:num w:numId="29">
    <w:abstractNumId w:val="6"/>
  </w:num>
  <w:num w:numId="30">
    <w:abstractNumId w:val="8"/>
  </w:num>
  <w:num w:numId="31">
    <w:abstractNumId w:val="3"/>
  </w:num>
  <w:num w:numId="32">
    <w:abstractNumId w:val="21"/>
  </w:num>
  <w:num w:numId="33">
    <w:abstractNumId w:val="12"/>
  </w:num>
  <w:num w:numId="34">
    <w:abstractNumId w:val="15"/>
  </w:num>
  <w:num w:numId="35">
    <w:abstractNumId w:val="0"/>
  </w:num>
  <w:num w:numId="36">
    <w:abstractNumId w:val="24"/>
  </w:num>
  <w:num w:numId="37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3026"/>
    <w:rsid w:val="000066DD"/>
    <w:rsid w:val="00013816"/>
    <w:rsid w:val="00016F59"/>
    <w:rsid w:val="000605B6"/>
    <w:rsid w:val="000815C2"/>
    <w:rsid w:val="000977C5"/>
    <w:rsid w:val="000D69F5"/>
    <w:rsid w:val="00124FAD"/>
    <w:rsid w:val="00141BF0"/>
    <w:rsid w:val="001673E8"/>
    <w:rsid w:val="001932DF"/>
    <w:rsid w:val="001963F8"/>
    <w:rsid w:val="001A1583"/>
    <w:rsid w:val="001C282B"/>
    <w:rsid w:val="001D32CF"/>
    <w:rsid w:val="001E5FCE"/>
    <w:rsid w:val="001E7D05"/>
    <w:rsid w:val="001F5ABA"/>
    <w:rsid w:val="002141C5"/>
    <w:rsid w:val="002229CA"/>
    <w:rsid w:val="00236541"/>
    <w:rsid w:val="00236581"/>
    <w:rsid w:val="00260A9A"/>
    <w:rsid w:val="00282D49"/>
    <w:rsid w:val="00283A16"/>
    <w:rsid w:val="002937EE"/>
    <w:rsid w:val="002B421F"/>
    <w:rsid w:val="002D32F3"/>
    <w:rsid w:val="002D33B1"/>
    <w:rsid w:val="002D3591"/>
    <w:rsid w:val="002E7C0C"/>
    <w:rsid w:val="00347A9A"/>
    <w:rsid w:val="003514A0"/>
    <w:rsid w:val="00356FFA"/>
    <w:rsid w:val="00357480"/>
    <w:rsid w:val="00373427"/>
    <w:rsid w:val="00373FB8"/>
    <w:rsid w:val="003844B0"/>
    <w:rsid w:val="0038779E"/>
    <w:rsid w:val="00390EEB"/>
    <w:rsid w:val="003D18E8"/>
    <w:rsid w:val="003E0007"/>
    <w:rsid w:val="003F09A2"/>
    <w:rsid w:val="003F2A6C"/>
    <w:rsid w:val="00433FD3"/>
    <w:rsid w:val="0045738E"/>
    <w:rsid w:val="00461CA7"/>
    <w:rsid w:val="00492CC9"/>
    <w:rsid w:val="004937FC"/>
    <w:rsid w:val="004A5B02"/>
    <w:rsid w:val="004B4EF8"/>
    <w:rsid w:val="004E5B46"/>
    <w:rsid w:val="004F5F1A"/>
    <w:rsid w:val="004F7E17"/>
    <w:rsid w:val="00507BF4"/>
    <w:rsid w:val="005304BD"/>
    <w:rsid w:val="00552467"/>
    <w:rsid w:val="00554706"/>
    <w:rsid w:val="00563E86"/>
    <w:rsid w:val="00565A87"/>
    <w:rsid w:val="005A05CE"/>
    <w:rsid w:val="005B2D01"/>
    <w:rsid w:val="005C51D0"/>
    <w:rsid w:val="0060095E"/>
    <w:rsid w:val="006343A2"/>
    <w:rsid w:val="00653AF6"/>
    <w:rsid w:val="00665D93"/>
    <w:rsid w:val="00666649"/>
    <w:rsid w:val="00673CBE"/>
    <w:rsid w:val="0067708A"/>
    <w:rsid w:val="0068208F"/>
    <w:rsid w:val="00685ECC"/>
    <w:rsid w:val="00692056"/>
    <w:rsid w:val="0069318A"/>
    <w:rsid w:val="006A49A1"/>
    <w:rsid w:val="006A6234"/>
    <w:rsid w:val="006B3D6A"/>
    <w:rsid w:val="006C061C"/>
    <w:rsid w:val="006C6ACF"/>
    <w:rsid w:val="006D3C51"/>
    <w:rsid w:val="006E0D95"/>
    <w:rsid w:val="00703C2F"/>
    <w:rsid w:val="007147CE"/>
    <w:rsid w:val="007177D4"/>
    <w:rsid w:val="00732C00"/>
    <w:rsid w:val="0078031D"/>
    <w:rsid w:val="0078796D"/>
    <w:rsid w:val="007B25F5"/>
    <w:rsid w:val="007C1131"/>
    <w:rsid w:val="007D0A16"/>
    <w:rsid w:val="007D487C"/>
    <w:rsid w:val="007E0768"/>
    <w:rsid w:val="007F3B80"/>
    <w:rsid w:val="007F41EC"/>
    <w:rsid w:val="00802FAC"/>
    <w:rsid w:val="008072AB"/>
    <w:rsid w:val="00812126"/>
    <w:rsid w:val="00826D96"/>
    <w:rsid w:val="00831A00"/>
    <w:rsid w:val="00835FB6"/>
    <w:rsid w:val="008522C0"/>
    <w:rsid w:val="00876570"/>
    <w:rsid w:val="00886988"/>
    <w:rsid w:val="008923CC"/>
    <w:rsid w:val="00893157"/>
    <w:rsid w:val="008976B3"/>
    <w:rsid w:val="008C09F8"/>
    <w:rsid w:val="008C3ECA"/>
    <w:rsid w:val="008D0761"/>
    <w:rsid w:val="008D4C3D"/>
    <w:rsid w:val="008F1756"/>
    <w:rsid w:val="00900992"/>
    <w:rsid w:val="00946462"/>
    <w:rsid w:val="00991E72"/>
    <w:rsid w:val="009B3052"/>
    <w:rsid w:val="009C4B59"/>
    <w:rsid w:val="009E17F4"/>
    <w:rsid w:val="00A02E22"/>
    <w:rsid w:val="00A042E0"/>
    <w:rsid w:val="00A055C1"/>
    <w:rsid w:val="00A06205"/>
    <w:rsid w:val="00A24CEE"/>
    <w:rsid w:val="00A33E5A"/>
    <w:rsid w:val="00A75A74"/>
    <w:rsid w:val="00A76D58"/>
    <w:rsid w:val="00AC1C91"/>
    <w:rsid w:val="00AC68EC"/>
    <w:rsid w:val="00AC7588"/>
    <w:rsid w:val="00AD7B5A"/>
    <w:rsid w:val="00AE5BAF"/>
    <w:rsid w:val="00AF170D"/>
    <w:rsid w:val="00AF3010"/>
    <w:rsid w:val="00B23ED6"/>
    <w:rsid w:val="00B32680"/>
    <w:rsid w:val="00B73A5A"/>
    <w:rsid w:val="00B87D1F"/>
    <w:rsid w:val="00B93990"/>
    <w:rsid w:val="00BA5C15"/>
    <w:rsid w:val="00BB26FC"/>
    <w:rsid w:val="00BB6013"/>
    <w:rsid w:val="00BD47F8"/>
    <w:rsid w:val="00BE15F0"/>
    <w:rsid w:val="00BE3D18"/>
    <w:rsid w:val="00C343D8"/>
    <w:rsid w:val="00C40368"/>
    <w:rsid w:val="00C443A7"/>
    <w:rsid w:val="00CA45BF"/>
    <w:rsid w:val="00CC3B88"/>
    <w:rsid w:val="00CD13FF"/>
    <w:rsid w:val="00CE61B7"/>
    <w:rsid w:val="00D14B53"/>
    <w:rsid w:val="00D3331F"/>
    <w:rsid w:val="00D40C3C"/>
    <w:rsid w:val="00D60A4B"/>
    <w:rsid w:val="00D7286F"/>
    <w:rsid w:val="00D929EF"/>
    <w:rsid w:val="00DA4E95"/>
    <w:rsid w:val="00DA5496"/>
    <w:rsid w:val="00DB0562"/>
    <w:rsid w:val="00DB3C3A"/>
    <w:rsid w:val="00DD5953"/>
    <w:rsid w:val="00DF6B5E"/>
    <w:rsid w:val="00E043F8"/>
    <w:rsid w:val="00E10C37"/>
    <w:rsid w:val="00E256D8"/>
    <w:rsid w:val="00E32E3B"/>
    <w:rsid w:val="00E35442"/>
    <w:rsid w:val="00E35B61"/>
    <w:rsid w:val="00E438A1"/>
    <w:rsid w:val="00E43ED8"/>
    <w:rsid w:val="00E9626E"/>
    <w:rsid w:val="00EA42CB"/>
    <w:rsid w:val="00EB2214"/>
    <w:rsid w:val="00ED4EFC"/>
    <w:rsid w:val="00EE3BC1"/>
    <w:rsid w:val="00F01E19"/>
    <w:rsid w:val="00F17BCB"/>
    <w:rsid w:val="00F30D4B"/>
    <w:rsid w:val="00F316FA"/>
    <w:rsid w:val="00F35BA9"/>
    <w:rsid w:val="00F831D0"/>
    <w:rsid w:val="00FB4DEC"/>
    <w:rsid w:val="00FC6EFB"/>
    <w:rsid w:val="00FF0B2F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491C"/>
  <w15:docId w15:val="{91263AFB-4367-4DED-8681-07085BBB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1C5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C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8D4C3D"/>
    <w:pPr>
      <w:spacing w:before="0" w:after="0"/>
    </w:pPr>
  </w:style>
  <w:style w:type="paragraph" w:styleId="a4">
    <w:name w:val="List Paragraph"/>
    <w:basedOn w:val="a"/>
    <w:uiPriority w:val="34"/>
    <w:qFormat/>
    <w:rsid w:val="00ED4EF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B3C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5">
    <w:name w:val="Hyperlink"/>
    <w:basedOn w:val="a0"/>
    <w:uiPriority w:val="99"/>
    <w:unhideWhenUsed/>
    <w:rsid w:val="007F3B8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F3B80"/>
    <w:rPr>
      <w:color w:val="605E5C"/>
      <w:shd w:val="clear" w:color="auto" w:fill="E1DFDD"/>
    </w:rPr>
  </w:style>
  <w:style w:type="table" w:styleId="a6">
    <w:name w:val="Table Grid"/>
    <w:basedOn w:val="a1"/>
    <w:uiPriority w:val="59"/>
    <w:rsid w:val="00703C2F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563E86"/>
    <w:pPr>
      <w:spacing w:before="0" w:beforeAutospacing="0" w:after="0" w:afterAutospacing="0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6"/>
    <w:uiPriority w:val="59"/>
    <w:rsid w:val="00563E86"/>
    <w:pPr>
      <w:spacing w:before="0" w:beforeAutospacing="0" w:after="0" w:afterAutospacing="0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6"/>
    <w:uiPriority w:val="59"/>
    <w:rsid w:val="007C1131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7C1131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7C1131"/>
    <w:pPr>
      <w:spacing w:before="0" w:beforeAutospacing="0" w:after="0" w:afterAutospacing="0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rsid w:val="007E0768"/>
    <w:pPr>
      <w:spacing w:before="0" w:beforeAutospacing="0" w:after="0" w:afterAutospacing="0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6"/>
    <w:rsid w:val="007D0A16"/>
    <w:pPr>
      <w:spacing w:before="0" w:beforeAutospacing="0" w:after="0" w:afterAutospacing="0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802FAC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DD5953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1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group?groupId=119277558&amp;locale=ru&amp;date=2022-01-12&amp;isStatic=false&amp;pubAlias=zav.vi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1zavuch.ru/group?groupId=108376729&amp;locale=ru&amp;date=2022-01-12&amp;isStatic=false&amp;pubAlias=zav.vip" TargetMode="Externa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qajoclckag9m.xn--p1ai/" TargetMode="Externa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s://fipi.ru/otkrytyy-bank-zadaniy-dlya-otsenki-yestestvennonauchnoy-gramotnosti&amp;sa=D&amp;source=editors&amp;ust=1672827610847181&amp;usg=AOvVaw0-3JuNyYIn3D76ZVaS8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zavuch.ru/group?groupId=108376729&amp;locale=ru&amp;date=2022-01-12&amp;isStatic=false&amp;anchor=XA00MGU2O8&amp;pubAlias=zav.vip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Участие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283-4E5F-A63D-CE0249C72A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283-4E5F-A63D-CE0249C72A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283-4E5F-A63D-CE0249C72A2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Участники</c:v>
                </c:pt>
                <c:pt idx="1">
                  <c:v>Победители школьного этапа</c:v>
                </c:pt>
                <c:pt idx="2">
                  <c:v>Победители районного этапа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3"/>
                <c:pt idx="0">
                  <c:v>93</c:v>
                </c:pt>
                <c:pt idx="1">
                  <c:v>51.5</c:v>
                </c:pt>
                <c:pt idx="2">
                  <c:v>3.4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B1-41D1-8795-BB9C7C3DE7E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098A-46F9-8578-23BEC433D62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098A-46F9-8578-23BEC433D62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098A-46F9-8578-23BEC433D62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098A-46F9-8578-23BEC433D62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Положительно</c:v>
                </c:pt>
                <c:pt idx="1">
                  <c:v>Высказывают пожелания</c:v>
                </c:pt>
                <c:pt idx="2">
                  <c:v>Формулируют притензии</c:v>
                </c:pt>
                <c:pt idx="3">
                  <c:v>Отрицательно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144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CC-4717-8C11-D01E308654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3FE18-B234-4B0E-B3FE-CFBBEA73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58</Pages>
  <Words>16165</Words>
  <Characters>92142</Characters>
  <Application>Microsoft Office Word</Application>
  <DocSecurity>0</DocSecurity>
  <Lines>767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107</cp:revision>
  <dcterms:created xsi:type="dcterms:W3CDTF">2011-11-02T04:15:00Z</dcterms:created>
  <dcterms:modified xsi:type="dcterms:W3CDTF">2026-04-16T04:07:00Z</dcterms:modified>
</cp:coreProperties>
</file>